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25" w:rsidRPr="00AC08D4" w:rsidRDefault="009A2B80" w:rsidP="00AC08D4">
      <w:pPr>
        <w:pStyle w:val="aa"/>
        <w:numPr>
          <w:ilvl w:val="0"/>
          <w:numId w:val="5"/>
        </w:numPr>
        <w:rPr>
          <w:rFonts w:ascii="Arial" w:hAnsi="Arial"/>
          <w:b/>
          <w:sz w:val="36"/>
        </w:rPr>
      </w:pPr>
      <w:r w:rsidRPr="00AC08D4">
        <w:rPr>
          <w:rFonts w:ascii="Arial" w:hAnsi="Arial"/>
          <w:b/>
          <w:sz w:val="36"/>
        </w:rPr>
        <w:t>Опыт работы учителя английского языка высшей квалификационной категории Саблиной Л.М.</w:t>
      </w:r>
    </w:p>
    <w:p w:rsidR="009A2B80" w:rsidRPr="00064393" w:rsidRDefault="002409FB">
      <w:pPr>
        <w:rPr>
          <w:rFonts w:ascii="Arial" w:hAnsi="Arial"/>
          <w:sz w:val="36"/>
        </w:rPr>
      </w:pPr>
      <w:r w:rsidRPr="00AC08D4">
        <w:rPr>
          <w:rFonts w:ascii="Arial" w:hAnsi="Arial"/>
          <w:b/>
          <w:sz w:val="36"/>
        </w:rPr>
        <w:t>г. Владимир</w:t>
      </w:r>
      <w:r w:rsidR="009A2B80" w:rsidRPr="00AC08D4">
        <w:rPr>
          <w:rFonts w:ascii="Arial" w:hAnsi="Arial"/>
          <w:b/>
          <w:sz w:val="36"/>
        </w:rPr>
        <w:t>, лицей – интернат№1.</w:t>
      </w:r>
      <w:r w:rsidR="00AC08D4" w:rsidRPr="00AC08D4">
        <w:rPr>
          <w:rFonts w:ascii="Arial" w:hAnsi="Arial"/>
          <w:b/>
          <w:noProof/>
          <w:sz w:val="36"/>
          <w:lang w:eastAsia="ru-RU"/>
        </w:rPr>
        <w:t xml:space="preserve"> </w:t>
      </w:r>
      <w:r w:rsidR="00AC08D4">
        <w:rPr>
          <w:rFonts w:ascii="Arial" w:hAnsi="Arial"/>
          <w:b/>
          <w:noProof/>
          <w:sz w:val="36"/>
          <w:lang w:eastAsia="ru-RU"/>
        </w:rPr>
        <w:drawing>
          <wp:inline distT="0" distB="0" distL="0" distR="0">
            <wp:extent cx="285750" cy="171450"/>
            <wp:effectExtent l="19050" t="0" r="0" b="0"/>
            <wp:docPr id="5" name="Рисунок 3" descr="english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lish0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B80" w:rsidRDefault="009A2B80"/>
    <w:p w:rsidR="009A2B80" w:rsidRPr="00064393" w:rsidRDefault="009A2B80" w:rsidP="009D115C">
      <w:pPr>
        <w:rPr>
          <w:rFonts w:ascii="Times New Roman" w:hAnsi="Times New Roman"/>
          <w:sz w:val="32"/>
        </w:rPr>
      </w:pPr>
      <w:r w:rsidRPr="00064393">
        <w:rPr>
          <w:rFonts w:ascii="Times New Roman" w:hAnsi="Times New Roman"/>
          <w:sz w:val="32"/>
        </w:rPr>
        <w:t>«Фо</w:t>
      </w:r>
      <w:r w:rsidR="006A3985">
        <w:rPr>
          <w:rFonts w:ascii="Times New Roman" w:hAnsi="Times New Roman"/>
          <w:sz w:val="32"/>
        </w:rPr>
        <w:t>рмирование социокультурной компетенц</w:t>
      </w:r>
      <w:r w:rsidRPr="00064393">
        <w:rPr>
          <w:rFonts w:ascii="Times New Roman" w:hAnsi="Times New Roman"/>
          <w:sz w:val="32"/>
        </w:rPr>
        <w:t>ии через реализацию со</w:t>
      </w:r>
      <w:r w:rsidR="009D115C">
        <w:rPr>
          <w:rFonts w:ascii="Times New Roman" w:hAnsi="Times New Roman"/>
          <w:sz w:val="32"/>
        </w:rPr>
        <w:t>в</w:t>
      </w:r>
      <w:r w:rsidR="006A3985">
        <w:rPr>
          <w:rFonts w:ascii="Times New Roman" w:hAnsi="Times New Roman"/>
          <w:sz w:val="32"/>
        </w:rPr>
        <w:t>ременных технологий личностно</w:t>
      </w:r>
      <w:r w:rsidRPr="00064393">
        <w:rPr>
          <w:rFonts w:ascii="Times New Roman" w:hAnsi="Times New Roman"/>
          <w:sz w:val="32"/>
        </w:rPr>
        <w:t xml:space="preserve"> – ориентированной направленности на старшем этапе профильного обучения».</w:t>
      </w:r>
    </w:p>
    <w:p w:rsidR="009A2B80" w:rsidRPr="00064393" w:rsidRDefault="0031480C">
      <w:pPr>
        <w:rPr>
          <w:rFonts w:ascii="Tunga" w:hAnsi="Tunga"/>
          <w:b/>
          <w:sz w:val="32"/>
        </w:rPr>
      </w:pPr>
      <w:r w:rsidRPr="00064393">
        <w:rPr>
          <w:rFonts w:ascii="Tunga" w:hAnsi="Tunga"/>
          <w:b/>
          <w:sz w:val="32"/>
        </w:rPr>
        <w:t>1</w:t>
      </w:r>
      <w:r w:rsidR="00064393" w:rsidRPr="00064393">
        <w:rPr>
          <w:b/>
          <w:sz w:val="32"/>
        </w:rPr>
        <w:t>.</w:t>
      </w:r>
      <w:r w:rsidRPr="00064393">
        <w:rPr>
          <w:rFonts w:ascii="Tunga" w:hAnsi="Tunga"/>
          <w:b/>
          <w:sz w:val="32"/>
        </w:rPr>
        <w:t xml:space="preserve"> Условие возникновения опыта.</w:t>
      </w:r>
    </w:p>
    <w:p w:rsidR="0031480C" w:rsidRPr="00064393" w:rsidRDefault="0031480C" w:rsidP="00D76712">
      <w:pPr>
        <w:ind w:firstLine="567"/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Представленный опыт возник в условиях преподавания английского языка в лицее – интернате №1 г.</w:t>
      </w:r>
      <w:r w:rsidR="006A3985">
        <w:rPr>
          <w:rFonts w:ascii="Georgia" w:hAnsi="Georgia"/>
          <w:sz w:val="28"/>
        </w:rPr>
        <w:t xml:space="preserve"> </w:t>
      </w:r>
      <w:r w:rsidRPr="00064393">
        <w:rPr>
          <w:rFonts w:ascii="Georgia" w:hAnsi="Georgia"/>
          <w:sz w:val="28"/>
        </w:rPr>
        <w:t>Владимира в ходе решения проблемы,</w:t>
      </w:r>
      <w:r w:rsidR="006A3985">
        <w:rPr>
          <w:rFonts w:ascii="Georgia" w:hAnsi="Georgia"/>
          <w:sz w:val="28"/>
        </w:rPr>
        <w:t xml:space="preserve"> </w:t>
      </w:r>
      <w:r w:rsidRPr="00064393">
        <w:rPr>
          <w:rFonts w:ascii="Georgia" w:hAnsi="Georgia"/>
          <w:sz w:val="28"/>
        </w:rPr>
        <w:t>суть которой своди</w:t>
      </w:r>
      <w:r w:rsidR="0056387D" w:rsidRPr="00064393">
        <w:rPr>
          <w:rFonts w:ascii="Georgia" w:hAnsi="Georgia"/>
          <w:sz w:val="28"/>
        </w:rPr>
        <w:t>т</w:t>
      </w:r>
      <w:r w:rsidRPr="00064393">
        <w:rPr>
          <w:rFonts w:ascii="Georgia" w:hAnsi="Georgia"/>
          <w:sz w:val="28"/>
        </w:rPr>
        <w:t>ся к следу</w:t>
      </w:r>
      <w:r w:rsidR="0056387D" w:rsidRPr="00064393">
        <w:rPr>
          <w:rFonts w:ascii="Georgia" w:hAnsi="Georgia"/>
          <w:sz w:val="28"/>
        </w:rPr>
        <w:t>ющему:</w:t>
      </w:r>
    </w:p>
    <w:p w:rsidR="0056387D" w:rsidRPr="00064393" w:rsidRDefault="0056387D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= низкий уровень владения языком учащимися</w:t>
      </w:r>
      <w:r w:rsidR="006A3985">
        <w:rPr>
          <w:rFonts w:ascii="Georgia" w:hAnsi="Georgia"/>
          <w:sz w:val="28"/>
        </w:rPr>
        <w:t>,</w:t>
      </w:r>
      <w:r w:rsidRPr="00064393">
        <w:rPr>
          <w:rFonts w:ascii="Georgia" w:hAnsi="Georgia"/>
          <w:sz w:val="28"/>
        </w:rPr>
        <w:t xml:space="preserve"> поступающими в 10 классы из разных рай</w:t>
      </w:r>
      <w:r w:rsidR="006A3985">
        <w:rPr>
          <w:rFonts w:ascii="Georgia" w:hAnsi="Georgia"/>
          <w:sz w:val="28"/>
        </w:rPr>
        <w:t xml:space="preserve">онных школ Владимирской области, владеющими, как правило, </w:t>
      </w:r>
      <w:r w:rsidRPr="00064393">
        <w:rPr>
          <w:rFonts w:ascii="Georgia" w:hAnsi="Georgia"/>
          <w:sz w:val="28"/>
        </w:rPr>
        <w:t>лишь репродуктивными навыками;</w:t>
      </w:r>
    </w:p>
    <w:p w:rsidR="0056387D" w:rsidRPr="00064393" w:rsidRDefault="0056387D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= существуют те или иные недостатки разл</w:t>
      </w:r>
      <w:r w:rsidR="006A3985">
        <w:rPr>
          <w:rFonts w:ascii="Georgia" w:hAnsi="Georgia"/>
          <w:sz w:val="28"/>
        </w:rPr>
        <w:t>ичных УМК</w:t>
      </w:r>
      <w:r w:rsidRPr="00064393">
        <w:rPr>
          <w:rFonts w:ascii="Georgia" w:hAnsi="Georgia"/>
          <w:sz w:val="28"/>
        </w:rPr>
        <w:t>, не позволяющие в комплексе развивать все ЗУНы за сравнительно короткий период времени (2 года обучения в лицее);</w:t>
      </w:r>
    </w:p>
    <w:p w:rsidR="0056387D" w:rsidRPr="00064393" w:rsidRDefault="0056387D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= индивидуальные особенности учащихся и разноуровневая подготовка в рамках одного класса;</w:t>
      </w:r>
    </w:p>
    <w:p w:rsidR="0056387D" w:rsidRPr="00064393" w:rsidRDefault="0056387D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= наполняемость группы выше</w:t>
      </w:r>
      <w:r w:rsidR="00F53BE2">
        <w:rPr>
          <w:rFonts w:ascii="Georgia" w:hAnsi="Georgia"/>
          <w:sz w:val="28"/>
        </w:rPr>
        <w:t>,</w:t>
      </w:r>
      <w:r w:rsidRPr="00064393">
        <w:rPr>
          <w:rFonts w:ascii="Georgia" w:hAnsi="Georgia"/>
          <w:sz w:val="28"/>
        </w:rPr>
        <w:t xml:space="preserve"> чем норма (17-19 человек).</w:t>
      </w:r>
    </w:p>
    <w:p w:rsidR="0056387D" w:rsidRPr="00064393" w:rsidRDefault="00BB3AF6">
      <w:pPr>
        <w:rPr>
          <w:rFonts w:ascii="Tunga" w:hAnsi="Tunga"/>
          <w:b/>
          <w:sz w:val="32"/>
        </w:rPr>
      </w:pPr>
      <w:r w:rsidRPr="00064393">
        <w:rPr>
          <w:rFonts w:ascii="Tunga" w:hAnsi="Tunga"/>
          <w:b/>
          <w:sz w:val="32"/>
        </w:rPr>
        <w:t>2. Актуальность опыта.</w:t>
      </w:r>
    </w:p>
    <w:p w:rsidR="00C124B4" w:rsidRPr="00064393" w:rsidRDefault="00BB3AF6" w:rsidP="00D76712">
      <w:pPr>
        <w:ind w:firstLine="567"/>
        <w:rPr>
          <w:rFonts w:ascii="Georgia" w:hAnsi="Georgia"/>
          <w:sz w:val="28"/>
        </w:rPr>
        <w:sectPr w:rsidR="00C124B4" w:rsidRPr="00064393" w:rsidSect="00671C25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t>В связи с изменениями</w:t>
      </w:r>
      <w:r w:rsidR="006A3985">
        <w:rPr>
          <w:rFonts w:ascii="Georgia" w:hAnsi="Georgia"/>
          <w:sz w:val="28"/>
        </w:rPr>
        <w:t xml:space="preserve"> в жизни нашего общества сменили</w:t>
      </w:r>
      <w:r w:rsidRPr="00064393">
        <w:rPr>
          <w:rFonts w:ascii="Georgia" w:hAnsi="Georgia"/>
          <w:sz w:val="28"/>
        </w:rPr>
        <w:t>сь ценностные ориентации</w:t>
      </w:r>
      <w:r w:rsidR="006A3985">
        <w:rPr>
          <w:rFonts w:ascii="Georgia" w:hAnsi="Georgia"/>
          <w:sz w:val="28"/>
        </w:rPr>
        <w:t>,</w:t>
      </w:r>
      <w:r w:rsidRPr="00064393">
        <w:rPr>
          <w:rFonts w:ascii="Georgia" w:hAnsi="Georgia"/>
          <w:sz w:val="28"/>
        </w:rPr>
        <w:t xml:space="preserve"> и в качестве самой большой ценности в соотве</w:t>
      </w:r>
      <w:r w:rsidR="006A3985">
        <w:rPr>
          <w:rFonts w:ascii="Georgia" w:hAnsi="Georgia"/>
          <w:sz w:val="28"/>
        </w:rPr>
        <w:t>тствии с провозглашенными принци</w:t>
      </w:r>
      <w:r w:rsidRPr="00064393">
        <w:rPr>
          <w:rFonts w:ascii="Georgia" w:hAnsi="Georgia"/>
          <w:sz w:val="28"/>
        </w:rPr>
        <w:t xml:space="preserve">пами гуманизации и демократизации </w:t>
      </w:r>
      <w:r w:rsidR="006A3985">
        <w:rPr>
          <w:rFonts w:ascii="Georgia" w:hAnsi="Georgia"/>
          <w:sz w:val="28"/>
        </w:rPr>
        <w:t>общества признается свободная</w:t>
      </w:r>
      <w:r w:rsidRPr="00064393">
        <w:rPr>
          <w:rFonts w:ascii="Georgia" w:hAnsi="Georgia"/>
          <w:sz w:val="28"/>
        </w:rPr>
        <w:t>, р</w:t>
      </w:r>
      <w:r w:rsidR="006A3985">
        <w:rPr>
          <w:rFonts w:ascii="Georgia" w:hAnsi="Georgia"/>
          <w:sz w:val="28"/>
        </w:rPr>
        <w:t>азвитая и образованная личность</w:t>
      </w:r>
      <w:r w:rsidRPr="00064393">
        <w:rPr>
          <w:rFonts w:ascii="Georgia" w:hAnsi="Georgia"/>
          <w:sz w:val="28"/>
        </w:rPr>
        <w:t>, способная жить и творить в условиях постоян</w:t>
      </w:r>
      <w:r w:rsidR="006A3985">
        <w:rPr>
          <w:rFonts w:ascii="Georgia" w:hAnsi="Georgia"/>
          <w:sz w:val="28"/>
        </w:rPr>
        <w:t>н</w:t>
      </w:r>
      <w:r w:rsidRPr="00064393">
        <w:rPr>
          <w:rFonts w:ascii="Georgia" w:hAnsi="Georgia"/>
          <w:sz w:val="28"/>
        </w:rPr>
        <w:t>о меняющегося мира.</w:t>
      </w:r>
    </w:p>
    <w:p w:rsidR="00C124B4" w:rsidRPr="00064393" w:rsidRDefault="00C35480" w:rsidP="00D76712">
      <w:pPr>
        <w:ind w:firstLine="567"/>
        <w:rPr>
          <w:rFonts w:ascii="Georgia" w:hAnsi="Georgia"/>
          <w:sz w:val="28"/>
        </w:rPr>
        <w:sectPr w:rsidR="00C124B4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2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24B4" w:rsidRPr="00064393">
        <w:rPr>
          <w:rFonts w:ascii="Georgia" w:hAnsi="Georgia"/>
          <w:sz w:val="28"/>
        </w:rPr>
        <w:t>Переход к постиндустриальному информационному обществу тр</w:t>
      </w:r>
      <w:r w:rsidR="006A3985">
        <w:rPr>
          <w:rFonts w:ascii="Georgia" w:hAnsi="Georgia"/>
          <w:sz w:val="28"/>
        </w:rPr>
        <w:t>ебует полного развития личности</w:t>
      </w:r>
      <w:r w:rsidR="00C124B4" w:rsidRPr="00064393">
        <w:rPr>
          <w:rFonts w:ascii="Georgia" w:hAnsi="Georgia"/>
          <w:sz w:val="28"/>
        </w:rPr>
        <w:t>, в том числе ее к</w:t>
      </w:r>
      <w:r w:rsidR="006A3985">
        <w:rPr>
          <w:rFonts w:ascii="Georgia" w:hAnsi="Georgia"/>
          <w:sz w:val="28"/>
        </w:rPr>
        <w:t xml:space="preserve">оммуникативных </w:t>
      </w:r>
      <w:r>
        <w:rPr>
          <w:rFonts w:ascii="Georgia" w:hAnsi="Georgia"/>
          <w:noProof/>
          <w:sz w:val="28"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7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3985">
        <w:rPr>
          <w:rFonts w:ascii="Georgia" w:hAnsi="Georgia"/>
          <w:sz w:val="28"/>
        </w:rPr>
        <w:t>способностей</w:t>
      </w:r>
      <w:r w:rsidR="00C124B4" w:rsidRPr="00064393">
        <w:rPr>
          <w:rFonts w:ascii="Georgia" w:hAnsi="Georgia"/>
          <w:sz w:val="28"/>
        </w:rPr>
        <w:t>,</w:t>
      </w:r>
      <w:r w:rsidR="006A3985">
        <w:rPr>
          <w:rFonts w:ascii="Georgia" w:hAnsi="Georgia"/>
          <w:sz w:val="28"/>
        </w:rPr>
        <w:t xml:space="preserve"> </w:t>
      </w:r>
      <w:r w:rsidR="00C124B4" w:rsidRPr="00064393">
        <w:rPr>
          <w:rFonts w:ascii="Georgia" w:hAnsi="Georgia"/>
          <w:sz w:val="28"/>
        </w:rPr>
        <w:t>облегчающих в</w:t>
      </w:r>
      <w:r w:rsidR="006A3985">
        <w:rPr>
          <w:rFonts w:ascii="Georgia" w:hAnsi="Georgia"/>
          <w:sz w:val="28"/>
        </w:rPr>
        <w:t>хождение в</w:t>
      </w:r>
      <w:r w:rsidR="00C124B4" w:rsidRPr="00064393">
        <w:rPr>
          <w:rFonts w:ascii="Georgia" w:hAnsi="Georgia"/>
          <w:sz w:val="28"/>
        </w:rPr>
        <w:t xml:space="preserve"> мировое сообщество и позволяющи</w:t>
      </w:r>
      <w:r w:rsidR="006A3985">
        <w:rPr>
          <w:rFonts w:ascii="Georgia" w:hAnsi="Georgia"/>
          <w:sz w:val="28"/>
        </w:rPr>
        <w:t>х успешно функционировать в нем</w:t>
      </w:r>
      <w:r w:rsidR="00C124B4" w:rsidRPr="00064393">
        <w:rPr>
          <w:rFonts w:ascii="Georgia" w:hAnsi="Georgia"/>
          <w:sz w:val="28"/>
        </w:rPr>
        <w:t>.</w:t>
      </w:r>
      <w:r w:rsidRPr="00C35480">
        <w:rPr>
          <w:rFonts w:ascii="Georgia" w:hAnsi="Georgia"/>
          <w:noProof/>
          <w:sz w:val="28"/>
          <w:lang w:eastAsia="ru-RU"/>
        </w:rPr>
        <w:t xml:space="preserve"> </w:t>
      </w:r>
    </w:p>
    <w:p w:rsidR="0099795D" w:rsidRPr="00064393" w:rsidRDefault="00C124B4" w:rsidP="00D76712">
      <w:pPr>
        <w:ind w:firstLine="567"/>
        <w:rPr>
          <w:rFonts w:ascii="Georgia" w:hAnsi="Georgia"/>
          <w:sz w:val="28"/>
        </w:rPr>
        <w:sectPr w:rsidR="0099795D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 xml:space="preserve">Выпускник школы должен обладать нужными для </w:t>
      </w:r>
      <w:r w:rsidR="006A3985">
        <w:rPr>
          <w:rFonts w:ascii="Georgia" w:hAnsi="Georgia"/>
          <w:sz w:val="28"/>
        </w:rPr>
        <w:t>этого знаниями</w:t>
      </w:r>
      <w:r w:rsidR="00765AAB" w:rsidRPr="00064393">
        <w:rPr>
          <w:rFonts w:ascii="Georgia" w:hAnsi="Georgia"/>
          <w:sz w:val="28"/>
        </w:rPr>
        <w:t>, составляющими ц</w:t>
      </w:r>
      <w:r w:rsidR="006A3985">
        <w:rPr>
          <w:rFonts w:ascii="Georgia" w:hAnsi="Georgia"/>
          <w:sz w:val="28"/>
        </w:rPr>
        <w:t>елостную  картину мира</w:t>
      </w:r>
      <w:r w:rsidRPr="00064393">
        <w:rPr>
          <w:rFonts w:ascii="Georgia" w:hAnsi="Georgia"/>
          <w:sz w:val="28"/>
        </w:rPr>
        <w:t xml:space="preserve">, </w:t>
      </w:r>
      <w:r w:rsidR="00765AAB" w:rsidRPr="00064393">
        <w:rPr>
          <w:rFonts w:ascii="Georgia" w:hAnsi="Georgia"/>
          <w:sz w:val="28"/>
        </w:rPr>
        <w:t>навыками и умениями осуществл</w:t>
      </w:r>
      <w:r w:rsidR="006A3985">
        <w:rPr>
          <w:rFonts w:ascii="Georgia" w:hAnsi="Georgia"/>
          <w:sz w:val="28"/>
        </w:rPr>
        <w:t>ять разные виды деятельности</w:t>
      </w:r>
      <w:r w:rsidR="000B46DB">
        <w:rPr>
          <w:rFonts w:ascii="Georgia" w:hAnsi="Georgia"/>
          <w:sz w:val="28"/>
        </w:rPr>
        <w:t xml:space="preserve"> </w:t>
      </w:r>
      <w:r w:rsidR="00765AAB" w:rsidRPr="00064393">
        <w:rPr>
          <w:rFonts w:ascii="Georgia" w:hAnsi="Georgia"/>
          <w:sz w:val="28"/>
        </w:rPr>
        <w:t>:</w:t>
      </w:r>
      <w:r w:rsidRPr="00064393">
        <w:rPr>
          <w:rFonts w:ascii="Georgia" w:hAnsi="Georgia"/>
          <w:sz w:val="28"/>
        </w:rPr>
        <w:t xml:space="preserve"> </w:t>
      </w:r>
      <w:r w:rsidR="006A3985">
        <w:rPr>
          <w:rFonts w:ascii="Georgia" w:hAnsi="Georgia"/>
          <w:sz w:val="28"/>
        </w:rPr>
        <w:t>учебную, трудовую, исследовательскую, эстетическую</w:t>
      </w:r>
      <w:r w:rsidR="00765AAB" w:rsidRPr="00064393">
        <w:rPr>
          <w:rFonts w:ascii="Georgia" w:hAnsi="Georgia"/>
          <w:sz w:val="28"/>
        </w:rPr>
        <w:t>, а такж</w:t>
      </w:r>
      <w:r w:rsidR="006A3985">
        <w:rPr>
          <w:rFonts w:ascii="Georgia" w:hAnsi="Georgia"/>
          <w:sz w:val="28"/>
        </w:rPr>
        <w:t>е обладать современными ценностными</w:t>
      </w:r>
      <w:r w:rsidR="00765AAB" w:rsidRPr="00064393">
        <w:rPr>
          <w:rFonts w:ascii="Georgia" w:hAnsi="Georgia"/>
          <w:sz w:val="28"/>
        </w:rPr>
        <w:t xml:space="preserve"> ориентирами и</w:t>
      </w:r>
      <w:r w:rsidR="006A3985">
        <w:rPr>
          <w:rFonts w:ascii="Georgia" w:hAnsi="Georgia"/>
          <w:sz w:val="28"/>
        </w:rPr>
        <w:t xml:space="preserve"> опытом творческой деятельности</w:t>
      </w:r>
      <w:r w:rsidR="00765AAB" w:rsidRPr="00064393">
        <w:rPr>
          <w:rFonts w:ascii="Georgia" w:hAnsi="Georgia"/>
          <w:sz w:val="28"/>
        </w:rPr>
        <w:t>, уметь пользоваться новыми личностно ориенти</w:t>
      </w:r>
      <w:r w:rsidR="006A3985">
        <w:rPr>
          <w:rFonts w:ascii="Georgia" w:hAnsi="Georgia"/>
          <w:sz w:val="28"/>
        </w:rPr>
        <w:t>рованными технологиями обучения</w:t>
      </w:r>
      <w:r w:rsidR="00765AAB" w:rsidRPr="00064393">
        <w:rPr>
          <w:rFonts w:ascii="Georgia" w:hAnsi="Georgia"/>
          <w:sz w:val="28"/>
        </w:rPr>
        <w:t>, в том чис</w:t>
      </w:r>
      <w:r w:rsidR="006A3985">
        <w:rPr>
          <w:rFonts w:ascii="Georgia" w:hAnsi="Georgia"/>
          <w:sz w:val="28"/>
        </w:rPr>
        <w:t>ле информационными технологиями</w:t>
      </w:r>
      <w:r w:rsidR="00765AAB" w:rsidRPr="00064393">
        <w:rPr>
          <w:rFonts w:ascii="Georgia" w:hAnsi="Georgia"/>
          <w:sz w:val="28"/>
        </w:rPr>
        <w:t>, быть готовым к межличностному и межкультурному сотрудническому как вну</w:t>
      </w:r>
      <w:r w:rsidR="0099795D" w:rsidRPr="00064393">
        <w:rPr>
          <w:rFonts w:ascii="Georgia" w:hAnsi="Georgia"/>
          <w:sz w:val="28"/>
        </w:rPr>
        <w:t>три своей стран</w:t>
      </w:r>
      <w:r w:rsidR="006A3985">
        <w:rPr>
          <w:rFonts w:ascii="Georgia" w:hAnsi="Georgia"/>
          <w:sz w:val="28"/>
        </w:rPr>
        <w:t>ы, так и на международном уровне</w:t>
      </w:r>
      <w:r w:rsidR="0099795D" w:rsidRPr="00064393">
        <w:rPr>
          <w:rFonts w:ascii="Georgia" w:hAnsi="Georgia"/>
          <w:sz w:val="28"/>
        </w:rPr>
        <w:t>, стремиться избегать и преодолевать конфликты.</w:t>
      </w:r>
    </w:p>
    <w:p w:rsidR="00CB0930" w:rsidRDefault="0099795D" w:rsidP="00D76712">
      <w:pPr>
        <w:ind w:firstLine="567"/>
        <w:sectPr w:rsidR="00CB0930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Отсюда возрастает значимость качественн</w:t>
      </w:r>
      <w:r w:rsidR="006A3985">
        <w:rPr>
          <w:rFonts w:ascii="Georgia" w:hAnsi="Georgia"/>
          <w:sz w:val="28"/>
        </w:rPr>
        <w:t>ого владения иностранным языком</w:t>
      </w:r>
      <w:r w:rsidRPr="00064393">
        <w:rPr>
          <w:rFonts w:ascii="Georgia" w:hAnsi="Georgia"/>
          <w:sz w:val="28"/>
        </w:rPr>
        <w:t>, умений практически п</w:t>
      </w:r>
      <w:r w:rsidR="000B46DB">
        <w:rPr>
          <w:rFonts w:ascii="Georgia" w:hAnsi="Georgia"/>
          <w:sz w:val="28"/>
        </w:rPr>
        <w:t>ользоваться им. Все это может бы</w:t>
      </w:r>
      <w:r w:rsidRPr="00064393">
        <w:rPr>
          <w:rFonts w:ascii="Georgia" w:hAnsi="Georgia"/>
          <w:sz w:val="28"/>
        </w:rPr>
        <w:t>ть достигнуто лишь при личностно ориентированном подходе как основной стратегии образования и воспитания</w:t>
      </w:r>
      <w:r w:rsidR="000B46DB">
        <w:rPr>
          <w:rFonts w:ascii="Georgia" w:hAnsi="Georgia"/>
          <w:sz w:val="28"/>
        </w:rPr>
        <w:t xml:space="preserve">, </w:t>
      </w:r>
      <w:r w:rsidRPr="00064393">
        <w:rPr>
          <w:rFonts w:ascii="Georgia" w:hAnsi="Georgia"/>
          <w:sz w:val="28"/>
        </w:rPr>
        <w:t>когда  у</w:t>
      </w:r>
      <w:r w:rsidR="006A3985">
        <w:rPr>
          <w:rFonts w:ascii="Georgia" w:hAnsi="Georgia"/>
          <w:sz w:val="28"/>
        </w:rPr>
        <w:t>читываются потребности</w:t>
      </w:r>
      <w:r w:rsidR="002B470A" w:rsidRPr="00064393">
        <w:rPr>
          <w:rFonts w:ascii="Georgia" w:hAnsi="Georgia"/>
          <w:sz w:val="28"/>
        </w:rPr>
        <w:t>, возможности и склонности</w:t>
      </w:r>
      <w:r w:rsidR="006A3985">
        <w:rPr>
          <w:rFonts w:ascii="Georgia" w:hAnsi="Georgia"/>
          <w:sz w:val="28"/>
        </w:rPr>
        <w:t xml:space="preserve"> школьника</w:t>
      </w:r>
      <w:r w:rsidR="002B470A" w:rsidRPr="00064393">
        <w:rPr>
          <w:rFonts w:ascii="Georgia" w:hAnsi="Georgia"/>
          <w:sz w:val="28"/>
        </w:rPr>
        <w:t>, и он сам выступает в качестве суб</w:t>
      </w:r>
      <w:r w:rsidR="00CB0930" w:rsidRPr="00064393">
        <w:rPr>
          <w:rFonts w:ascii="Georgia" w:hAnsi="Georgia"/>
          <w:sz w:val="28"/>
        </w:rPr>
        <w:t>ъекта пр</w:t>
      </w:r>
      <w:r w:rsidR="00064393">
        <w:rPr>
          <w:rFonts w:ascii="Georgia" w:hAnsi="Georgia"/>
          <w:sz w:val="28"/>
        </w:rPr>
        <w:t>о</w:t>
      </w:r>
      <w:r w:rsidR="00CB0930" w:rsidRPr="00064393">
        <w:rPr>
          <w:rFonts w:ascii="Georgia" w:hAnsi="Georgia"/>
          <w:sz w:val="28"/>
        </w:rPr>
        <w:t>цесса обучения.</w:t>
      </w:r>
    </w:p>
    <w:p w:rsidR="00DD102C" w:rsidRDefault="00DD102C">
      <w:pPr>
        <w:sectPr w:rsidR="00DD102C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930" w:rsidRDefault="00C35480">
      <w:pPr>
        <w:sectPr w:rsidR="00CB0930" w:rsidSect="00DD102C">
          <w:type w:val="evenPage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unga" w:hAnsi="Tunga"/>
          <w:b/>
          <w:noProof/>
          <w:sz w:val="32"/>
          <w:lang w:eastAsia="ru-RU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4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0930" w:rsidRPr="00064393">
        <w:rPr>
          <w:rFonts w:ascii="Tunga" w:hAnsi="Tunga"/>
          <w:b/>
          <w:sz w:val="32"/>
        </w:rPr>
        <w:t>3. Ведущая педагогическая идея.</w:t>
      </w:r>
      <w:r w:rsidRPr="00C35480">
        <w:rPr>
          <w:rFonts w:ascii="Georgia" w:hAnsi="Georgia"/>
          <w:noProof/>
          <w:sz w:val="28"/>
          <w:lang w:eastAsia="ru-RU"/>
        </w:rPr>
        <w:t xml:space="preserve"> </w:t>
      </w:r>
    </w:p>
    <w:p w:rsidR="00DD102C" w:rsidRPr="00064393" w:rsidRDefault="00CD097F" w:rsidP="00D76712">
      <w:pPr>
        <w:ind w:firstLine="567"/>
        <w:rPr>
          <w:rFonts w:ascii="Georgia" w:hAnsi="Georgia"/>
          <w:sz w:val="28"/>
        </w:rPr>
        <w:sectPr w:rsidR="00DD102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Ф</w:t>
      </w:r>
      <w:r w:rsidR="00CB0930" w:rsidRPr="00064393">
        <w:rPr>
          <w:rFonts w:ascii="Georgia" w:hAnsi="Georgia"/>
          <w:sz w:val="28"/>
        </w:rPr>
        <w:t>ормирование</w:t>
      </w:r>
      <w:r w:rsidRPr="00064393">
        <w:rPr>
          <w:rFonts w:ascii="Georgia" w:hAnsi="Georgia"/>
          <w:sz w:val="28"/>
        </w:rPr>
        <w:t xml:space="preserve"> </w:t>
      </w:r>
      <w:r w:rsidR="003F700D" w:rsidRPr="00064393">
        <w:rPr>
          <w:rFonts w:ascii="Georgia" w:hAnsi="Georgia"/>
          <w:sz w:val="28"/>
        </w:rPr>
        <w:t>социокультурной компет</w:t>
      </w:r>
      <w:r w:rsidRPr="00064393">
        <w:rPr>
          <w:rFonts w:ascii="Georgia" w:hAnsi="Georgia"/>
          <w:sz w:val="28"/>
        </w:rPr>
        <w:t>енции</w:t>
      </w:r>
      <w:r w:rsidR="003F700D" w:rsidRPr="00064393">
        <w:rPr>
          <w:rFonts w:ascii="Georgia" w:hAnsi="Georgia"/>
          <w:sz w:val="28"/>
        </w:rPr>
        <w:t xml:space="preserve"> на уроках английского языка и во внеурочной деятельности через реализацию современных технологий личностно ориентированной напр</w:t>
      </w:r>
      <w:r w:rsidR="000B46DB">
        <w:rPr>
          <w:rFonts w:ascii="Georgia" w:hAnsi="Georgia"/>
          <w:sz w:val="28"/>
        </w:rPr>
        <w:t>ав</w:t>
      </w:r>
      <w:r w:rsidR="003F700D" w:rsidRPr="00064393">
        <w:rPr>
          <w:rFonts w:ascii="Georgia" w:hAnsi="Georgia"/>
          <w:sz w:val="28"/>
        </w:rPr>
        <w:t>ленности.</w:t>
      </w:r>
    </w:p>
    <w:p w:rsidR="00CB3DC6" w:rsidRDefault="00CB3DC6">
      <w:pPr>
        <w:sectPr w:rsidR="00CB3DC6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Tunga" w:hAnsi="Tunga"/>
          <w:b/>
          <w:sz w:val="32"/>
        </w:rPr>
        <w:lastRenderedPageBreak/>
        <w:t>4. Теоретическая база опыта .</w:t>
      </w:r>
      <w:r>
        <w:t xml:space="preserve"> </w:t>
      </w:r>
    </w:p>
    <w:p w:rsidR="00CB3DC6" w:rsidRPr="00064393" w:rsidRDefault="00CB3DC6" w:rsidP="00D76712">
      <w:pPr>
        <w:ind w:firstLine="567"/>
        <w:rPr>
          <w:rFonts w:ascii="Georgia" w:hAnsi="Georgia"/>
          <w:sz w:val="28"/>
        </w:rPr>
        <w:sectPr w:rsidR="00CB3DC6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Теоретической базой опыта служит концепция личнос</w:t>
      </w:r>
      <w:r w:rsidR="005847E6">
        <w:rPr>
          <w:rFonts w:ascii="Georgia" w:hAnsi="Georgia"/>
          <w:sz w:val="28"/>
        </w:rPr>
        <w:t>тно</w:t>
      </w:r>
      <w:r w:rsidRPr="00064393">
        <w:rPr>
          <w:rFonts w:ascii="Georgia" w:hAnsi="Georgia"/>
          <w:sz w:val="28"/>
        </w:rPr>
        <w:t xml:space="preserve"> ориентиров</w:t>
      </w:r>
      <w:r w:rsidR="000B46DB">
        <w:rPr>
          <w:rFonts w:ascii="Georgia" w:hAnsi="Georgia"/>
          <w:sz w:val="28"/>
        </w:rPr>
        <w:t>анного обучения И.С. Якиманской</w:t>
      </w:r>
      <w:r w:rsidRPr="00064393">
        <w:rPr>
          <w:rFonts w:ascii="Georgia" w:hAnsi="Georgia"/>
          <w:sz w:val="28"/>
        </w:rPr>
        <w:t>, понимаемого как своеобразное сочетание «обучения (нормативно сообразной деятельности общества) и учения – индивидуально значимой деятельности отд</w:t>
      </w:r>
      <w:r w:rsidR="000B46DB">
        <w:rPr>
          <w:rFonts w:ascii="Georgia" w:hAnsi="Georgia"/>
          <w:sz w:val="28"/>
        </w:rPr>
        <w:t xml:space="preserve">ельного субъекта, </w:t>
      </w:r>
      <w:r w:rsidR="00844543" w:rsidRPr="00064393">
        <w:rPr>
          <w:rFonts w:ascii="Georgia" w:hAnsi="Georgia"/>
          <w:sz w:val="28"/>
        </w:rPr>
        <w:t>в которой реали</w:t>
      </w:r>
      <w:r w:rsidRPr="00064393">
        <w:rPr>
          <w:rFonts w:ascii="Georgia" w:hAnsi="Georgia"/>
          <w:sz w:val="28"/>
        </w:rPr>
        <w:t>зуется опыт его жизнедеяте</w:t>
      </w:r>
      <w:r w:rsidR="000B46DB">
        <w:rPr>
          <w:rFonts w:ascii="Georgia" w:hAnsi="Georgia"/>
          <w:sz w:val="28"/>
        </w:rPr>
        <w:t>льности»</w:t>
      </w:r>
      <w:r w:rsidRPr="00064393">
        <w:rPr>
          <w:rFonts w:ascii="Georgia" w:hAnsi="Georgia"/>
          <w:sz w:val="28"/>
        </w:rPr>
        <w:t>.</w:t>
      </w:r>
    </w:p>
    <w:p w:rsidR="00844543" w:rsidRPr="00064393" w:rsidRDefault="00844543" w:rsidP="00D76712">
      <w:pPr>
        <w:ind w:firstLine="567"/>
        <w:rPr>
          <w:rFonts w:ascii="Georgia" w:hAnsi="Georgia"/>
          <w:sz w:val="28"/>
        </w:rPr>
        <w:sectPr w:rsidR="00844543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Согласно личностно ориентированной системе обучения  а) ученик пр</w:t>
      </w:r>
      <w:r w:rsidR="000B46DB">
        <w:rPr>
          <w:rFonts w:ascii="Georgia" w:hAnsi="Georgia"/>
          <w:sz w:val="28"/>
        </w:rPr>
        <w:t>изнается основным субъектом проц</w:t>
      </w:r>
      <w:r w:rsidRPr="00064393">
        <w:rPr>
          <w:rFonts w:ascii="Georgia" w:hAnsi="Georgia"/>
          <w:sz w:val="28"/>
        </w:rPr>
        <w:t>ес</w:t>
      </w:r>
      <w:r w:rsidR="000B46DB">
        <w:rPr>
          <w:rFonts w:ascii="Georgia" w:hAnsi="Georgia"/>
          <w:sz w:val="28"/>
        </w:rPr>
        <w:t>с</w:t>
      </w:r>
      <w:r w:rsidRPr="00064393">
        <w:rPr>
          <w:rFonts w:ascii="Georgia" w:hAnsi="Georgia"/>
          <w:sz w:val="28"/>
        </w:rPr>
        <w:t>а о</w:t>
      </w:r>
      <w:r w:rsidR="000B46DB">
        <w:rPr>
          <w:rFonts w:ascii="Georgia" w:hAnsi="Georgia"/>
          <w:sz w:val="28"/>
        </w:rPr>
        <w:t xml:space="preserve">бучения; б) цель этой системы </w:t>
      </w:r>
      <w:r w:rsidRPr="00064393">
        <w:rPr>
          <w:rFonts w:ascii="Georgia" w:hAnsi="Georgia"/>
          <w:sz w:val="28"/>
        </w:rPr>
        <w:t xml:space="preserve">- развитие индивидуальных способностей </w:t>
      </w:r>
      <w:r w:rsidR="000B46DB">
        <w:rPr>
          <w:rFonts w:ascii="Georgia" w:hAnsi="Georgia"/>
          <w:sz w:val="28"/>
        </w:rPr>
        <w:t>ученика; в) определение средств</w:t>
      </w:r>
      <w:r w:rsidRPr="00064393">
        <w:rPr>
          <w:rFonts w:ascii="Georgia" w:hAnsi="Georgia"/>
          <w:sz w:val="28"/>
        </w:rPr>
        <w:t>, обеспечивающих реализацию поставленной цели посредством выявления и структури</w:t>
      </w:r>
      <w:r w:rsidR="000B46DB">
        <w:rPr>
          <w:rFonts w:ascii="Georgia" w:hAnsi="Georgia"/>
          <w:sz w:val="28"/>
        </w:rPr>
        <w:t>рования субъектного опыта ученика</w:t>
      </w:r>
      <w:r w:rsidRPr="00064393">
        <w:rPr>
          <w:rFonts w:ascii="Georgia" w:hAnsi="Georgia"/>
          <w:sz w:val="28"/>
        </w:rPr>
        <w:t>, его направленно</w:t>
      </w:r>
      <w:r w:rsidR="000B46DB">
        <w:rPr>
          <w:rFonts w:ascii="Georgia" w:hAnsi="Georgia"/>
          <w:sz w:val="28"/>
        </w:rPr>
        <w:t>го развития в процессе обучения</w:t>
      </w:r>
      <w:r w:rsidRPr="00064393">
        <w:rPr>
          <w:rFonts w:ascii="Georgia" w:hAnsi="Georgia"/>
          <w:sz w:val="28"/>
        </w:rPr>
        <w:t>.</w:t>
      </w:r>
    </w:p>
    <w:p w:rsidR="00074489" w:rsidRPr="00064393" w:rsidRDefault="00844543" w:rsidP="00D76712">
      <w:pPr>
        <w:ind w:firstLine="567"/>
        <w:rPr>
          <w:rFonts w:ascii="Georgia" w:hAnsi="Georgia"/>
          <w:sz w:val="28"/>
        </w:rPr>
        <w:sectPr w:rsidR="00074489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В стремлении устранять выше указанные проблемы (п.</w:t>
      </w:r>
      <w:r w:rsidR="000B46DB">
        <w:rPr>
          <w:rFonts w:ascii="Georgia" w:hAnsi="Georgia"/>
          <w:sz w:val="28"/>
        </w:rPr>
        <w:t>1)</w:t>
      </w:r>
      <w:r w:rsidR="00074489" w:rsidRPr="00064393">
        <w:rPr>
          <w:rFonts w:ascii="Georgia" w:hAnsi="Georgia"/>
          <w:sz w:val="28"/>
        </w:rPr>
        <w:t>, на практике реа</w:t>
      </w:r>
      <w:r w:rsidR="004F41B1" w:rsidRPr="00064393">
        <w:rPr>
          <w:rFonts w:ascii="Georgia" w:hAnsi="Georgia"/>
          <w:sz w:val="28"/>
        </w:rPr>
        <w:t>ли</w:t>
      </w:r>
      <w:r w:rsidR="000B46DB">
        <w:rPr>
          <w:rFonts w:ascii="Georgia" w:hAnsi="Georgia"/>
          <w:sz w:val="28"/>
        </w:rPr>
        <w:t>зую</w:t>
      </w:r>
      <w:r w:rsidR="00074489" w:rsidRPr="00064393">
        <w:rPr>
          <w:rFonts w:ascii="Georgia" w:hAnsi="Georgia"/>
          <w:sz w:val="28"/>
        </w:rPr>
        <w:t>тся следующие технологии личн</w:t>
      </w:r>
      <w:r w:rsidR="000B46DB">
        <w:rPr>
          <w:rFonts w:ascii="Georgia" w:hAnsi="Georgia"/>
          <w:sz w:val="28"/>
        </w:rPr>
        <w:t>остно ориентированного обучения</w:t>
      </w:r>
      <w:r w:rsidR="00074489" w:rsidRPr="00064393">
        <w:rPr>
          <w:rFonts w:ascii="Georgia" w:hAnsi="Georgia"/>
          <w:sz w:val="28"/>
        </w:rPr>
        <w:t>.</w:t>
      </w:r>
      <w:r w:rsidRPr="00064393">
        <w:rPr>
          <w:rFonts w:ascii="Georgia" w:hAnsi="Georgia"/>
          <w:sz w:val="28"/>
        </w:rPr>
        <w:t xml:space="preserve"> </w:t>
      </w:r>
    </w:p>
    <w:p w:rsidR="008032C6" w:rsidRPr="00064393" w:rsidRDefault="00C35480" w:rsidP="00D76712">
      <w:pPr>
        <w:ind w:firstLine="567"/>
        <w:rPr>
          <w:rFonts w:ascii="Georgia" w:hAnsi="Georgia"/>
          <w:sz w:val="28"/>
        </w:rPr>
        <w:sectPr w:rsidR="008032C6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i/>
          <w:noProof/>
          <w:sz w:val="28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5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41B1" w:rsidRPr="000B46DB">
        <w:rPr>
          <w:rFonts w:ascii="Georgia" w:hAnsi="Georgia"/>
          <w:b/>
          <w:i/>
          <w:sz w:val="28"/>
        </w:rPr>
        <w:t>Обучение в сотрудничестве.</w:t>
      </w:r>
      <w:r w:rsidR="004F41B1" w:rsidRPr="00064393">
        <w:rPr>
          <w:rFonts w:ascii="Georgia" w:hAnsi="Georgia"/>
          <w:sz w:val="28"/>
        </w:rPr>
        <w:t xml:space="preserve"> Для данной технологии характерна нацеленность на реализацию личностно орие</w:t>
      </w:r>
      <w:r w:rsidR="000B46DB">
        <w:rPr>
          <w:rFonts w:ascii="Georgia" w:hAnsi="Georgia"/>
          <w:sz w:val="28"/>
        </w:rPr>
        <w:t>нтированного подхода к обучению</w:t>
      </w:r>
      <w:r w:rsidR="004F41B1" w:rsidRPr="00064393">
        <w:rPr>
          <w:rFonts w:ascii="Georgia" w:hAnsi="Georgia"/>
          <w:sz w:val="28"/>
        </w:rPr>
        <w:t>. Одной из первых форм организации обучения в сотрудничестве был</w:t>
      </w:r>
      <w:r w:rsidR="000B46DB">
        <w:rPr>
          <w:rFonts w:ascii="Georgia" w:hAnsi="Georgia"/>
          <w:sz w:val="28"/>
        </w:rPr>
        <w:t>о, как отмечает Е. С. Полат</w:t>
      </w:r>
      <w:r w:rsidR="004F41B1" w:rsidRPr="00064393">
        <w:rPr>
          <w:rFonts w:ascii="Georgia" w:hAnsi="Georgia"/>
          <w:sz w:val="28"/>
        </w:rPr>
        <w:t>, так называемое «</w:t>
      </w:r>
      <w:r w:rsidR="000D754D" w:rsidRPr="00064393">
        <w:rPr>
          <w:rFonts w:ascii="Georgia" w:hAnsi="Georgia"/>
          <w:sz w:val="28"/>
        </w:rPr>
        <w:t>обучение в команде в» (Student Team Learning – STL ), разработанное в США.</w:t>
      </w:r>
      <w:r w:rsidR="000B46DB">
        <w:rPr>
          <w:rFonts w:ascii="Georgia" w:hAnsi="Georgia"/>
          <w:sz w:val="28"/>
        </w:rPr>
        <w:t xml:space="preserve"> Работа ведется в малых группах</w:t>
      </w:r>
      <w:r w:rsidR="000D754D" w:rsidRPr="00064393">
        <w:rPr>
          <w:rFonts w:ascii="Georgia" w:hAnsi="Georgia"/>
          <w:sz w:val="28"/>
        </w:rPr>
        <w:t>.</w:t>
      </w:r>
      <w:r w:rsidR="000B46DB">
        <w:rPr>
          <w:rFonts w:ascii="Georgia" w:hAnsi="Georgia"/>
          <w:sz w:val="28"/>
        </w:rPr>
        <w:t xml:space="preserve"> </w:t>
      </w:r>
      <w:r w:rsidR="000D754D" w:rsidRPr="00064393">
        <w:rPr>
          <w:rFonts w:ascii="Georgia" w:hAnsi="Georgia"/>
          <w:sz w:val="28"/>
        </w:rPr>
        <w:t>Цель обучения в сотрудничеств</w:t>
      </w:r>
      <w:r w:rsidR="000B46DB">
        <w:rPr>
          <w:rFonts w:ascii="Georgia" w:hAnsi="Georgia"/>
          <w:sz w:val="28"/>
        </w:rPr>
        <w:t>е – не только владение знаниями</w:t>
      </w:r>
      <w:r w:rsidR="000D754D" w:rsidRPr="00064393">
        <w:rPr>
          <w:rFonts w:ascii="Georgia" w:hAnsi="Georgia"/>
          <w:sz w:val="28"/>
        </w:rPr>
        <w:t>, умениями и навыками на уровне , соответствующем его индив</w:t>
      </w:r>
      <w:r w:rsidR="000B46DB">
        <w:rPr>
          <w:rFonts w:ascii="Georgia" w:hAnsi="Georgia"/>
          <w:sz w:val="28"/>
        </w:rPr>
        <w:t>идуальным особенностям развития</w:t>
      </w:r>
      <w:r w:rsidR="000D754D" w:rsidRPr="00064393">
        <w:rPr>
          <w:rFonts w:ascii="Georgia" w:hAnsi="Georgia"/>
          <w:sz w:val="28"/>
        </w:rPr>
        <w:t xml:space="preserve">, но </w:t>
      </w:r>
      <w:r w:rsidR="000B46DB">
        <w:rPr>
          <w:rFonts w:ascii="Georgia" w:hAnsi="Georgia"/>
          <w:sz w:val="28"/>
        </w:rPr>
        <w:t>очень важен эффект социализации</w:t>
      </w:r>
      <w:r w:rsidR="000D754D" w:rsidRPr="00064393">
        <w:rPr>
          <w:rFonts w:ascii="Georgia" w:hAnsi="Georgia"/>
          <w:sz w:val="28"/>
        </w:rPr>
        <w:t>, форм</w:t>
      </w:r>
      <w:r w:rsidR="000B46DB">
        <w:rPr>
          <w:rFonts w:ascii="Georgia" w:hAnsi="Georgia"/>
          <w:sz w:val="28"/>
        </w:rPr>
        <w:t>ирования коммуникативных умений</w:t>
      </w:r>
      <w:r w:rsidR="000D754D" w:rsidRPr="00064393">
        <w:rPr>
          <w:rFonts w:ascii="Georgia" w:hAnsi="Georgia"/>
          <w:sz w:val="28"/>
        </w:rPr>
        <w:t xml:space="preserve">. </w:t>
      </w:r>
      <w:r w:rsidR="000B46DB">
        <w:rPr>
          <w:rFonts w:ascii="Georgia" w:hAnsi="Georgia"/>
          <w:sz w:val="28"/>
        </w:rPr>
        <w:t>Учащиеся учатся вместе работать, учиться, творить</w:t>
      </w:r>
      <w:r w:rsidR="000D754D" w:rsidRPr="00064393">
        <w:rPr>
          <w:rFonts w:ascii="Georgia" w:hAnsi="Georgia"/>
          <w:sz w:val="28"/>
        </w:rPr>
        <w:t>,</w:t>
      </w:r>
      <w:r w:rsidR="000B46DB">
        <w:rPr>
          <w:rFonts w:ascii="Georgia" w:hAnsi="Georgia"/>
          <w:sz w:val="28"/>
        </w:rPr>
        <w:t xml:space="preserve"> </w:t>
      </w:r>
      <w:r w:rsidR="000D754D" w:rsidRPr="00064393">
        <w:rPr>
          <w:rFonts w:ascii="Georgia" w:hAnsi="Georgia"/>
          <w:sz w:val="28"/>
        </w:rPr>
        <w:t>всегда быть</w:t>
      </w:r>
      <w:r w:rsidR="008E10A2" w:rsidRPr="00064393">
        <w:rPr>
          <w:rFonts w:ascii="Georgia" w:hAnsi="Georgia"/>
          <w:sz w:val="28"/>
        </w:rPr>
        <w:t xml:space="preserve"> </w:t>
      </w:r>
      <w:r w:rsidR="000D754D" w:rsidRPr="00064393">
        <w:rPr>
          <w:rFonts w:ascii="Georgia" w:hAnsi="Georgia"/>
          <w:sz w:val="28"/>
        </w:rPr>
        <w:t xml:space="preserve">готовыми прийти друг другу на помощь. Заинтересованность в успехах других переходит на их жизнь </w:t>
      </w:r>
      <w:r w:rsidR="00A57EB3">
        <w:rPr>
          <w:rFonts w:ascii="Georgia" w:hAnsi="Georgia"/>
          <w:sz w:val="28"/>
        </w:rPr>
        <w:t xml:space="preserve">и </w:t>
      </w:r>
      <w:r w:rsidR="000D754D" w:rsidRPr="00064393">
        <w:rPr>
          <w:rFonts w:ascii="Georgia" w:hAnsi="Georgia"/>
          <w:sz w:val="28"/>
        </w:rPr>
        <w:t>вне школы, становится качествами их личности.</w:t>
      </w:r>
      <w:r w:rsidR="000B46DB">
        <w:rPr>
          <w:rFonts w:ascii="Georgia" w:hAnsi="Georgia"/>
          <w:sz w:val="28"/>
        </w:rPr>
        <w:t xml:space="preserve"> Таким образом</w:t>
      </w:r>
      <w:r w:rsidR="008032C6" w:rsidRPr="00064393">
        <w:rPr>
          <w:rFonts w:ascii="Georgia" w:hAnsi="Georgia"/>
          <w:sz w:val="28"/>
        </w:rPr>
        <w:t xml:space="preserve">, в основе технологии обучения в сотрудничестве заложены </w:t>
      </w: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8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7EB3">
        <w:rPr>
          <w:rFonts w:ascii="Georgia" w:hAnsi="Georgia"/>
          <w:sz w:val="28"/>
        </w:rPr>
        <w:t>три идеи: общность цели и задач</w:t>
      </w:r>
      <w:r w:rsidR="008032C6" w:rsidRPr="00064393">
        <w:rPr>
          <w:rFonts w:ascii="Georgia" w:hAnsi="Georgia"/>
          <w:sz w:val="28"/>
        </w:rPr>
        <w:t>, индивидуальная ответственность и равные возможности.</w:t>
      </w:r>
    </w:p>
    <w:p w:rsidR="00FE3D7B" w:rsidRPr="00064393" w:rsidRDefault="008032C6" w:rsidP="00D76712">
      <w:pPr>
        <w:ind w:firstLine="567"/>
        <w:rPr>
          <w:rFonts w:ascii="Georgia" w:hAnsi="Georgia"/>
          <w:sz w:val="28"/>
        </w:rPr>
        <w:sectPr w:rsidR="00FE3D7B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57EB3">
        <w:rPr>
          <w:rFonts w:ascii="Georgia" w:hAnsi="Georgia"/>
          <w:b/>
          <w:i/>
          <w:sz w:val="28"/>
        </w:rPr>
        <w:lastRenderedPageBreak/>
        <w:t>Мето</w:t>
      </w:r>
      <w:r w:rsidR="00A57EB3" w:rsidRPr="00A57EB3">
        <w:rPr>
          <w:rFonts w:ascii="Georgia" w:hAnsi="Georgia"/>
          <w:b/>
          <w:i/>
          <w:sz w:val="28"/>
        </w:rPr>
        <w:t>д проектов</w:t>
      </w:r>
      <w:r w:rsidR="00A57EB3">
        <w:rPr>
          <w:rFonts w:ascii="Georgia" w:hAnsi="Georgia"/>
          <w:sz w:val="28"/>
        </w:rPr>
        <w:t>, как известно</w:t>
      </w:r>
      <w:r w:rsidRPr="00064393">
        <w:rPr>
          <w:rFonts w:ascii="Georgia" w:hAnsi="Georgia"/>
          <w:sz w:val="28"/>
        </w:rPr>
        <w:t>, возник в 20-е годы прошлого столетия в США и связан с идеями гуманистического направ</w:t>
      </w:r>
      <w:r w:rsidR="00A57EB3">
        <w:rPr>
          <w:rFonts w:ascii="Georgia" w:hAnsi="Georgia"/>
          <w:sz w:val="28"/>
        </w:rPr>
        <w:t>ления в философии и образовании</w:t>
      </w:r>
      <w:r w:rsidRPr="00064393">
        <w:rPr>
          <w:rFonts w:ascii="Georgia" w:hAnsi="Georgia"/>
          <w:sz w:val="28"/>
        </w:rPr>
        <w:t xml:space="preserve">, разработанными американским </w:t>
      </w:r>
      <w:r w:rsidR="00A57EB3">
        <w:rPr>
          <w:rFonts w:ascii="Georgia" w:hAnsi="Georgia"/>
          <w:sz w:val="28"/>
        </w:rPr>
        <w:t>философом и педагогом  Дж. Дьюи.</w:t>
      </w:r>
      <w:r w:rsidRPr="00064393">
        <w:rPr>
          <w:rFonts w:ascii="Georgia" w:hAnsi="Georgia"/>
          <w:sz w:val="28"/>
        </w:rPr>
        <w:t xml:space="preserve"> В основе этой т</w:t>
      </w:r>
      <w:r w:rsidR="00A57EB3">
        <w:rPr>
          <w:rFonts w:ascii="Georgia" w:hAnsi="Georgia"/>
          <w:sz w:val="28"/>
        </w:rPr>
        <w:t>ехнологии – разработка проблемы</w:t>
      </w:r>
      <w:r w:rsidRPr="00064393">
        <w:rPr>
          <w:rFonts w:ascii="Georgia" w:hAnsi="Georgia"/>
          <w:sz w:val="28"/>
        </w:rPr>
        <w:t xml:space="preserve">, взятой из реальной жизни для придания обучению большей практической направленности и мотивировке учащихся к поиску путей и средств для ее </w:t>
      </w:r>
      <w:r w:rsidR="00A57EB3">
        <w:rPr>
          <w:rFonts w:ascii="Georgia" w:hAnsi="Georgia"/>
          <w:sz w:val="28"/>
        </w:rPr>
        <w:t>решения</w:t>
      </w:r>
      <w:r w:rsidR="00FE3D7B" w:rsidRPr="00064393">
        <w:rPr>
          <w:rFonts w:ascii="Georgia" w:hAnsi="Georgia"/>
          <w:sz w:val="28"/>
        </w:rPr>
        <w:t>. В наше время этот ме</w:t>
      </w:r>
      <w:r w:rsidR="00A57EB3">
        <w:rPr>
          <w:rFonts w:ascii="Georgia" w:hAnsi="Georgia"/>
          <w:sz w:val="28"/>
        </w:rPr>
        <w:t>тод отличается технологичностью</w:t>
      </w:r>
      <w:r w:rsidR="00FE3D7B" w:rsidRPr="00064393">
        <w:rPr>
          <w:rFonts w:ascii="Georgia" w:hAnsi="Georgia"/>
          <w:sz w:val="28"/>
        </w:rPr>
        <w:t>, прагматической направленностью  на получение реального резул</w:t>
      </w:r>
      <w:r w:rsidR="00A57EB3">
        <w:rPr>
          <w:rFonts w:ascii="Georgia" w:hAnsi="Georgia"/>
          <w:sz w:val="28"/>
        </w:rPr>
        <w:t>ьтата– продукта индивидуальной</w:t>
      </w:r>
      <w:r w:rsidR="00FE3D7B" w:rsidRPr="00064393">
        <w:rPr>
          <w:rFonts w:ascii="Georgia" w:hAnsi="Georgia"/>
          <w:sz w:val="28"/>
        </w:rPr>
        <w:t>, групповой, кол</w:t>
      </w:r>
      <w:r w:rsidR="00A57EB3">
        <w:rPr>
          <w:rFonts w:ascii="Georgia" w:hAnsi="Georgia"/>
          <w:sz w:val="28"/>
        </w:rPr>
        <w:t>лективной деятельности учащихся</w:t>
      </w:r>
      <w:r w:rsidR="00FE3D7B" w:rsidRPr="00064393">
        <w:rPr>
          <w:rFonts w:ascii="Georgia" w:hAnsi="Georgia"/>
          <w:sz w:val="28"/>
        </w:rPr>
        <w:t>, требующе</w:t>
      </w:r>
      <w:r w:rsidR="00A57EB3">
        <w:rPr>
          <w:rFonts w:ascii="Georgia" w:hAnsi="Georgia"/>
          <w:sz w:val="28"/>
        </w:rPr>
        <w:t>й от них самостоятельно мыслить</w:t>
      </w:r>
      <w:r w:rsidR="00FE3D7B" w:rsidRPr="00064393">
        <w:rPr>
          <w:rFonts w:ascii="Georgia" w:hAnsi="Georgia"/>
          <w:sz w:val="28"/>
        </w:rPr>
        <w:t>, ставить проблемы и совместными усилиями решать их, привлекая све</w:t>
      </w:r>
      <w:r w:rsidR="00224761">
        <w:rPr>
          <w:rFonts w:ascii="Georgia" w:hAnsi="Georgia"/>
          <w:sz w:val="28"/>
        </w:rPr>
        <w:t>дения из разных областей знания</w:t>
      </w:r>
      <w:r w:rsidR="00FE3D7B" w:rsidRPr="00064393">
        <w:rPr>
          <w:rFonts w:ascii="Georgia" w:hAnsi="Georgia"/>
          <w:sz w:val="28"/>
        </w:rPr>
        <w:t>. Как технология обучения метод проектов представляет собой</w:t>
      </w:r>
      <w:r w:rsidR="00224761">
        <w:rPr>
          <w:rFonts w:ascii="Georgia" w:hAnsi="Georgia"/>
          <w:sz w:val="28"/>
        </w:rPr>
        <w:t xml:space="preserve"> систему приемов последовательной</w:t>
      </w:r>
      <w:r w:rsidR="00FE3D7B" w:rsidRPr="00064393">
        <w:rPr>
          <w:rFonts w:ascii="Georgia" w:hAnsi="Georgia"/>
          <w:sz w:val="28"/>
        </w:rPr>
        <w:t xml:space="preserve"> творческой деятельности:</w:t>
      </w:r>
    </w:p>
    <w:p w:rsidR="00FE3D7B" w:rsidRPr="00064393" w:rsidRDefault="00224761">
      <w:pPr>
        <w:rPr>
          <w:rFonts w:ascii="Georgia" w:hAnsi="Georgia"/>
          <w:sz w:val="28"/>
        </w:rPr>
        <w:sectPr w:rsidR="00FE3D7B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определение т</w:t>
      </w:r>
      <w:r w:rsidR="00FE3D7B" w:rsidRPr="00064393">
        <w:rPr>
          <w:rFonts w:ascii="Georgia" w:hAnsi="Georgia"/>
          <w:sz w:val="28"/>
        </w:rPr>
        <w:t>емы;</w:t>
      </w:r>
    </w:p>
    <w:p w:rsidR="00FE3D7B" w:rsidRPr="00064393" w:rsidRDefault="00E1551E">
      <w:pPr>
        <w:rPr>
          <w:rFonts w:ascii="Georgia" w:hAnsi="Georgia"/>
          <w:sz w:val="28"/>
        </w:rPr>
        <w:sectPr w:rsidR="00FE3D7B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22225</wp:posOffset>
            </wp:positionV>
            <wp:extent cx="1704975" cy="3143250"/>
            <wp:effectExtent l="19050" t="0" r="9525" b="0"/>
            <wp:wrapNone/>
            <wp:docPr id="63" name="Рисунок 61" descr="img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6.jpg"/>
                    <pic:cNvPicPr/>
                  </pic:nvPicPr>
                  <pic:blipFill>
                    <a:blip r:embed="rId11">
                      <a:lum bright="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3D7B" w:rsidRPr="00064393">
        <w:rPr>
          <w:rFonts w:ascii="Georgia" w:hAnsi="Georgia"/>
          <w:sz w:val="28"/>
        </w:rPr>
        <w:t>= постановка проблемы;</w:t>
      </w:r>
    </w:p>
    <w:p w:rsidR="00FE3D7B" w:rsidRPr="00064393" w:rsidRDefault="00FE3D7B">
      <w:pPr>
        <w:rPr>
          <w:rFonts w:ascii="Georgia" w:hAnsi="Georgia"/>
          <w:sz w:val="28"/>
        </w:rPr>
        <w:sectPr w:rsidR="00FE3D7B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определение путей ее решения и характера личного участия в этом;</w:t>
      </w:r>
    </w:p>
    <w:p w:rsidR="00101DDE" w:rsidRPr="00064393" w:rsidRDefault="00101DDE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самостоятельный поиск информации;</w:t>
      </w:r>
    </w:p>
    <w:p w:rsidR="00101DDE" w:rsidRPr="00064393" w:rsidRDefault="00101DDE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оформление ее в целях предъявления;</w:t>
      </w:r>
    </w:p>
    <w:p w:rsidR="00101DDE" w:rsidRPr="00064393" w:rsidRDefault="00101DDE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коллективное обсуждение;</w:t>
      </w:r>
    </w:p>
    <w:p w:rsidR="00101DDE" w:rsidRPr="00064393" w:rsidRDefault="00224761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коррекция</w:t>
      </w:r>
      <w:r w:rsidR="00101DDE" w:rsidRPr="00064393">
        <w:rPr>
          <w:rFonts w:ascii="Georgia" w:hAnsi="Georgia"/>
          <w:sz w:val="28"/>
        </w:rPr>
        <w:t>, поиск дополнительной информации;</w:t>
      </w:r>
    </w:p>
    <w:p w:rsidR="00101DDE" w:rsidRPr="00064393" w:rsidRDefault="00101DDE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оформле</w:t>
      </w:r>
      <w:r w:rsidR="00224761">
        <w:rPr>
          <w:rFonts w:ascii="Georgia" w:hAnsi="Georgia"/>
          <w:sz w:val="28"/>
        </w:rPr>
        <w:t>ние конечного продукта (реферат</w:t>
      </w:r>
      <w:r w:rsidRPr="00064393">
        <w:rPr>
          <w:rFonts w:ascii="Georgia" w:hAnsi="Georgia"/>
          <w:sz w:val="28"/>
        </w:rPr>
        <w:t>,</w:t>
      </w:r>
      <w:r w:rsidR="00224761">
        <w:rPr>
          <w:rFonts w:ascii="Georgia" w:hAnsi="Georgia"/>
          <w:sz w:val="28"/>
        </w:rPr>
        <w:t xml:space="preserve"> доклад</w:t>
      </w:r>
      <w:r w:rsidRPr="00064393">
        <w:rPr>
          <w:rFonts w:ascii="Georgia" w:hAnsi="Georgia"/>
          <w:sz w:val="28"/>
        </w:rPr>
        <w:t>, кол</w:t>
      </w:r>
      <w:r w:rsidR="00224761">
        <w:rPr>
          <w:rFonts w:ascii="Georgia" w:hAnsi="Georgia"/>
          <w:sz w:val="28"/>
        </w:rPr>
        <w:t>лаж, видеофильм)</w:t>
      </w:r>
      <w:r w:rsidRPr="00064393">
        <w:rPr>
          <w:rFonts w:ascii="Georgia" w:hAnsi="Georgia"/>
          <w:sz w:val="28"/>
        </w:rPr>
        <w:t>;</w:t>
      </w:r>
    </w:p>
    <w:p w:rsidR="00101DDE" w:rsidRPr="00064393" w:rsidRDefault="00101DDE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подготовка выставки, конференции;</w:t>
      </w:r>
    </w:p>
    <w:p w:rsidR="00101DDE" w:rsidRPr="00064393" w:rsidRDefault="00101DDE">
      <w:pPr>
        <w:rPr>
          <w:rFonts w:ascii="Georgia" w:hAnsi="Georgia"/>
          <w:sz w:val="28"/>
        </w:rPr>
        <w:sectPr w:rsidR="00101DDE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презентация.</w:t>
      </w:r>
    </w:p>
    <w:p w:rsidR="00953A67" w:rsidRPr="00064393" w:rsidRDefault="00101DDE" w:rsidP="00D76712">
      <w:pPr>
        <w:ind w:firstLine="567"/>
        <w:rPr>
          <w:rFonts w:ascii="Georgia" w:hAnsi="Georgia"/>
          <w:sz w:val="28"/>
        </w:rPr>
        <w:sectPr w:rsidR="00953A67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Имен</w:t>
      </w:r>
      <w:r w:rsidR="00230650" w:rsidRPr="00064393">
        <w:rPr>
          <w:rFonts w:ascii="Georgia" w:hAnsi="Georgia"/>
          <w:sz w:val="28"/>
        </w:rPr>
        <w:t>н</w:t>
      </w:r>
      <w:r w:rsidRPr="00064393">
        <w:rPr>
          <w:rFonts w:ascii="Georgia" w:hAnsi="Georgia"/>
          <w:sz w:val="28"/>
        </w:rPr>
        <w:t>о эта тех</w:t>
      </w:r>
      <w:r w:rsidR="00230650" w:rsidRPr="00064393">
        <w:rPr>
          <w:rFonts w:ascii="Georgia" w:hAnsi="Georgia"/>
          <w:sz w:val="28"/>
        </w:rPr>
        <w:t>нология нацелена</w:t>
      </w:r>
      <w:r w:rsidR="00224761">
        <w:rPr>
          <w:rFonts w:ascii="Georgia" w:hAnsi="Georgia"/>
          <w:sz w:val="28"/>
        </w:rPr>
        <w:t xml:space="preserve"> на развитие личности учащегося</w:t>
      </w:r>
      <w:r w:rsidR="00230650" w:rsidRPr="00064393">
        <w:rPr>
          <w:rFonts w:ascii="Georgia" w:hAnsi="Georgia"/>
          <w:sz w:val="28"/>
        </w:rPr>
        <w:t>,</w:t>
      </w:r>
      <w:r w:rsidR="00224761">
        <w:rPr>
          <w:rFonts w:ascii="Georgia" w:hAnsi="Georgia"/>
          <w:sz w:val="28"/>
        </w:rPr>
        <w:t xml:space="preserve"> </w:t>
      </w:r>
      <w:r w:rsidR="00230650" w:rsidRPr="00064393">
        <w:rPr>
          <w:rFonts w:ascii="Georgia" w:hAnsi="Georgia"/>
          <w:sz w:val="28"/>
        </w:rPr>
        <w:t>его самостоятельности</w:t>
      </w:r>
      <w:r w:rsidR="00224761">
        <w:rPr>
          <w:rFonts w:ascii="Georgia" w:hAnsi="Georgia"/>
          <w:sz w:val="28"/>
        </w:rPr>
        <w:t>, творчества. Она позволяет сочетать</w:t>
      </w:r>
      <w:r w:rsidR="00230650" w:rsidRPr="00064393">
        <w:rPr>
          <w:rFonts w:ascii="Georgia" w:hAnsi="Georgia"/>
          <w:sz w:val="28"/>
        </w:rPr>
        <w:t xml:space="preserve"> все</w:t>
      </w:r>
      <w:r w:rsidR="00224761">
        <w:rPr>
          <w:rFonts w:ascii="Georgia" w:hAnsi="Georgia"/>
          <w:sz w:val="28"/>
        </w:rPr>
        <w:t xml:space="preserve"> режимы работы: индивидуальную, парную</w:t>
      </w:r>
      <w:r w:rsidR="00953A67" w:rsidRPr="00064393">
        <w:rPr>
          <w:rFonts w:ascii="Georgia" w:hAnsi="Georgia"/>
          <w:sz w:val="28"/>
        </w:rPr>
        <w:t xml:space="preserve">, </w:t>
      </w:r>
      <w:r w:rsidR="00224761">
        <w:rPr>
          <w:rFonts w:ascii="Georgia" w:hAnsi="Georgia"/>
          <w:sz w:val="28"/>
        </w:rPr>
        <w:t>групповую</w:t>
      </w:r>
      <w:r w:rsidR="00953A67" w:rsidRPr="00064393">
        <w:rPr>
          <w:rFonts w:ascii="Georgia" w:hAnsi="Georgia"/>
          <w:sz w:val="28"/>
        </w:rPr>
        <w:t>, коллективную формы</w:t>
      </w:r>
      <w:r w:rsidR="00230650" w:rsidRPr="00064393">
        <w:rPr>
          <w:rFonts w:ascii="Georgia" w:hAnsi="Georgia"/>
          <w:sz w:val="28"/>
        </w:rPr>
        <w:t>,</w:t>
      </w:r>
      <w:r w:rsidR="00224761">
        <w:rPr>
          <w:rFonts w:ascii="Georgia" w:hAnsi="Georgia"/>
          <w:sz w:val="28"/>
        </w:rPr>
        <w:t xml:space="preserve"> </w:t>
      </w:r>
      <w:r w:rsidR="00953A67" w:rsidRPr="00064393">
        <w:rPr>
          <w:rFonts w:ascii="Georgia" w:hAnsi="Georgia"/>
          <w:sz w:val="28"/>
        </w:rPr>
        <w:t xml:space="preserve">а обучение в сотрудничестве может входить в нее в качестве составляющей данной технологии. Использование </w:t>
      </w:r>
      <w:r w:rsidR="00C35480"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6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A67" w:rsidRPr="00064393">
        <w:rPr>
          <w:rFonts w:ascii="Georgia" w:hAnsi="Georgia"/>
          <w:sz w:val="28"/>
        </w:rPr>
        <w:t>данной технологии способствует активизации всех сфер лично</w:t>
      </w:r>
      <w:r w:rsidR="00224761">
        <w:rPr>
          <w:rFonts w:ascii="Georgia" w:hAnsi="Georgia"/>
          <w:sz w:val="28"/>
        </w:rPr>
        <w:t>сти учащихся – интеллектуальной</w:t>
      </w:r>
      <w:r w:rsidR="00953A67" w:rsidRPr="00064393">
        <w:rPr>
          <w:rFonts w:ascii="Georgia" w:hAnsi="Georgia"/>
          <w:sz w:val="28"/>
        </w:rPr>
        <w:t>,</w:t>
      </w:r>
      <w:r w:rsidR="00224761">
        <w:rPr>
          <w:rFonts w:ascii="Georgia" w:hAnsi="Georgia"/>
          <w:sz w:val="28"/>
        </w:rPr>
        <w:t xml:space="preserve"> эмоциональной сфер,</w:t>
      </w:r>
      <w:r w:rsidR="00224761" w:rsidRPr="00224761">
        <w:rPr>
          <w:rFonts w:ascii="Georgia" w:hAnsi="Georgia"/>
          <w:sz w:val="28"/>
        </w:rPr>
        <w:t xml:space="preserve"> </w:t>
      </w:r>
      <w:r w:rsidR="00224761">
        <w:rPr>
          <w:rFonts w:ascii="Georgia" w:hAnsi="Georgia"/>
          <w:sz w:val="28"/>
        </w:rPr>
        <w:t>сферы</w:t>
      </w:r>
      <w:r w:rsidR="00953A67" w:rsidRPr="00064393">
        <w:rPr>
          <w:rFonts w:ascii="Georgia" w:hAnsi="Georgia"/>
          <w:sz w:val="28"/>
        </w:rPr>
        <w:t xml:space="preserve"> практиче</w:t>
      </w:r>
      <w:r w:rsidR="00224761">
        <w:rPr>
          <w:rFonts w:ascii="Georgia" w:hAnsi="Georgia"/>
          <w:sz w:val="28"/>
        </w:rPr>
        <w:t>ской деятельности</w:t>
      </w:r>
      <w:r w:rsidR="00953A67" w:rsidRPr="00064393">
        <w:rPr>
          <w:rFonts w:ascii="Georgia" w:hAnsi="Georgia"/>
          <w:sz w:val="28"/>
        </w:rPr>
        <w:t>,</w:t>
      </w:r>
      <w:r w:rsidR="00224761">
        <w:rPr>
          <w:rFonts w:ascii="Georgia" w:hAnsi="Georgia"/>
          <w:sz w:val="28"/>
        </w:rPr>
        <w:t xml:space="preserve"> </w:t>
      </w:r>
      <w:r w:rsidR="00953A67" w:rsidRPr="00064393">
        <w:rPr>
          <w:rFonts w:ascii="Georgia" w:hAnsi="Georgia"/>
          <w:sz w:val="28"/>
        </w:rPr>
        <w:t>позволяет повысить продуктивность обу</w:t>
      </w:r>
      <w:r w:rsidR="00DE13FA" w:rsidRPr="00064393">
        <w:rPr>
          <w:rFonts w:ascii="Georgia" w:hAnsi="Georgia"/>
          <w:sz w:val="28"/>
        </w:rPr>
        <w:t>ч</w:t>
      </w:r>
      <w:r w:rsidR="00224761">
        <w:rPr>
          <w:rFonts w:ascii="Georgia" w:hAnsi="Georgia"/>
          <w:sz w:val="28"/>
        </w:rPr>
        <w:t>ения</w:t>
      </w:r>
      <w:r w:rsidR="00953A67" w:rsidRPr="00064393">
        <w:rPr>
          <w:rFonts w:ascii="Georgia" w:hAnsi="Georgia"/>
          <w:sz w:val="28"/>
        </w:rPr>
        <w:t>, его практическую направленность.</w:t>
      </w:r>
      <w:r w:rsidR="00C35480" w:rsidRPr="00C35480">
        <w:rPr>
          <w:rFonts w:ascii="Georgia" w:hAnsi="Georgia"/>
          <w:noProof/>
          <w:sz w:val="28"/>
          <w:lang w:eastAsia="ru-RU"/>
        </w:rPr>
        <w:t xml:space="preserve"> </w:t>
      </w:r>
    </w:p>
    <w:p w:rsidR="00535C0A" w:rsidRPr="00064393" w:rsidRDefault="00953A67" w:rsidP="00D76712">
      <w:pPr>
        <w:ind w:firstLine="567"/>
        <w:rPr>
          <w:rFonts w:ascii="Georgia" w:hAnsi="Georgia"/>
          <w:sz w:val="28"/>
        </w:rPr>
        <w:sectPr w:rsidR="00535C0A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5369E">
        <w:rPr>
          <w:rFonts w:ascii="Georgia" w:hAnsi="Georgia"/>
          <w:b/>
          <w:i/>
          <w:sz w:val="28"/>
        </w:rPr>
        <w:lastRenderedPageBreak/>
        <w:t>Ролевая игра</w:t>
      </w:r>
      <w:r w:rsidRPr="00064393">
        <w:rPr>
          <w:rFonts w:ascii="Georgia" w:hAnsi="Georgia"/>
          <w:sz w:val="28"/>
        </w:rPr>
        <w:t xml:space="preserve"> как личностно о</w:t>
      </w:r>
      <w:r w:rsidR="00DE13FA" w:rsidRPr="00064393">
        <w:rPr>
          <w:rFonts w:ascii="Georgia" w:hAnsi="Georgia"/>
          <w:sz w:val="28"/>
        </w:rPr>
        <w:t>риентированная технология –</w:t>
      </w:r>
      <w:r w:rsidR="00224761">
        <w:rPr>
          <w:rFonts w:ascii="Georgia" w:hAnsi="Georgia"/>
          <w:sz w:val="28"/>
        </w:rPr>
        <w:t xml:space="preserve"> </w:t>
      </w:r>
      <w:r w:rsidR="00DE13FA" w:rsidRPr="00064393">
        <w:rPr>
          <w:rFonts w:ascii="Georgia" w:hAnsi="Georgia"/>
          <w:sz w:val="28"/>
        </w:rPr>
        <w:t xml:space="preserve">это способ моделирования ситуации, которая выступает как важное средство социализации </w:t>
      </w:r>
      <w:r w:rsidR="00224761">
        <w:rPr>
          <w:rFonts w:ascii="Georgia" w:hAnsi="Georgia"/>
          <w:sz w:val="28"/>
        </w:rPr>
        <w:t>учащихся</w:t>
      </w:r>
      <w:r w:rsidR="00DE13FA" w:rsidRPr="00064393">
        <w:rPr>
          <w:rFonts w:ascii="Georgia" w:hAnsi="Georgia"/>
          <w:sz w:val="28"/>
        </w:rPr>
        <w:t>. Играя т</w:t>
      </w:r>
      <w:r w:rsidR="00224761">
        <w:rPr>
          <w:rFonts w:ascii="Georgia" w:hAnsi="Georgia"/>
          <w:sz w:val="28"/>
        </w:rPr>
        <w:t>е или иные роли</w:t>
      </w:r>
      <w:r w:rsidR="00841E5B" w:rsidRPr="00064393">
        <w:rPr>
          <w:rFonts w:ascii="Georgia" w:hAnsi="Georgia"/>
          <w:sz w:val="28"/>
        </w:rPr>
        <w:t>, учащиеся учат</w:t>
      </w:r>
      <w:r w:rsidR="00DE13FA" w:rsidRPr="00064393">
        <w:rPr>
          <w:rFonts w:ascii="Georgia" w:hAnsi="Georgia"/>
          <w:sz w:val="28"/>
        </w:rPr>
        <w:t xml:space="preserve">ся строить свое речевое и неречевое поведение  в соответствии с выбранной ролью. Компетентностный подход </w:t>
      </w:r>
      <w:r w:rsidR="00841E5B" w:rsidRPr="00064393">
        <w:rPr>
          <w:rFonts w:ascii="Georgia" w:hAnsi="Georgia"/>
          <w:sz w:val="28"/>
        </w:rPr>
        <w:t xml:space="preserve"> и конкрет</w:t>
      </w:r>
      <w:r w:rsidR="0025369E">
        <w:rPr>
          <w:rFonts w:ascii="Georgia" w:hAnsi="Georgia"/>
          <w:sz w:val="28"/>
        </w:rPr>
        <w:t>но одна из ключевых компетенций</w:t>
      </w:r>
      <w:r w:rsidR="00841E5B" w:rsidRPr="00064393">
        <w:rPr>
          <w:rFonts w:ascii="Georgia" w:hAnsi="Georgia"/>
          <w:sz w:val="28"/>
        </w:rPr>
        <w:t>,</w:t>
      </w:r>
      <w:r w:rsidR="0025369E">
        <w:rPr>
          <w:rFonts w:ascii="Georgia" w:hAnsi="Georgia"/>
          <w:sz w:val="28"/>
        </w:rPr>
        <w:t xml:space="preserve"> </w:t>
      </w:r>
      <w:r w:rsidR="00841E5B" w:rsidRPr="00064393">
        <w:rPr>
          <w:rFonts w:ascii="Georgia" w:hAnsi="Georgia"/>
          <w:sz w:val="28"/>
        </w:rPr>
        <w:t xml:space="preserve">выделенных разработчиками </w:t>
      </w:r>
      <w:r w:rsidR="00535C0A" w:rsidRPr="00064393">
        <w:rPr>
          <w:rFonts w:ascii="Georgia" w:hAnsi="Georgia"/>
          <w:sz w:val="28"/>
        </w:rPr>
        <w:t>«С</w:t>
      </w:r>
      <w:r w:rsidR="00841E5B" w:rsidRPr="00064393">
        <w:rPr>
          <w:rFonts w:ascii="Georgia" w:hAnsi="Georgia"/>
          <w:sz w:val="28"/>
        </w:rPr>
        <w:t>тратегии модернизации содержания общего образования</w:t>
      </w:r>
      <w:r w:rsidR="00535C0A" w:rsidRPr="00064393">
        <w:rPr>
          <w:rFonts w:ascii="Georgia" w:hAnsi="Georgia"/>
          <w:sz w:val="28"/>
        </w:rPr>
        <w:t>»</w:t>
      </w:r>
      <w:r w:rsidR="00841E5B" w:rsidRPr="00064393">
        <w:rPr>
          <w:rFonts w:ascii="Georgia" w:hAnsi="Georgia"/>
          <w:sz w:val="28"/>
        </w:rPr>
        <w:t xml:space="preserve">,- </w:t>
      </w:r>
      <w:r w:rsidR="00535C0A" w:rsidRPr="00064393">
        <w:rPr>
          <w:rFonts w:ascii="Georgia" w:hAnsi="Georgia"/>
          <w:sz w:val="28"/>
        </w:rPr>
        <w:t>«</w:t>
      </w:r>
      <w:r w:rsidR="0025369E">
        <w:rPr>
          <w:rFonts w:ascii="Georgia" w:hAnsi="Georgia"/>
          <w:sz w:val="28"/>
        </w:rPr>
        <w:t xml:space="preserve"> … в сфере гражданско - </w:t>
      </w:r>
      <w:r w:rsidR="00841E5B" w:rsidRPr="00064393">
        <w:rPr>
          <w:rFonts w:ascii="Georgia" w:hAnsi="Georgia"/>
          <w:sz w:val="28"/>
        </w:rPr>
        <w:t>общественной деятельности</w:t>
      </w:r>
      <w:r w:rsidR="00535C0A" w:rsidRPr="00064393">
        <w:rPr>
          <w:rFonts w:ascii="Georgia" w:hAnsi="Georgia"/>
          <w:sz w:val="28"/>
        </w:rPr>
        <w:t>», предусматривае</w:t>
      </w:r>
      <w:r w:rsidR="0025369E">
        <w:rPr>
          <w:rFonts w:ascii="Georgia" w:hAnsi="Georgia"/>
          <w:sz w:val="28"/>
        </w:rPr>
        <w:t>т «выполнение ролей гражданина, избирателя, потребителя»</w:t>
      </w:r>
      <w:r w:rsidR="00535C0A" w:rsidRPr="00064393">
        <w:rPr>
          <w:rFonts w:ascii="Georgia" w:hAnsi="Georgia"/>
          <w:sz w:val="28"/>
        </w:rPr>
        <w:t>.</w:t>
      </w:r>
    </w:p>
    <w:p w:rsidR="009518CC" w:rsidRPr="00064393" w:rsidRDefault="00535C0A" w:rsidP="00D76712">
      <w:pPr>
        <w:ind w:firstLine="567"/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Как личностно ор</w:t>
      </w:r>
      <w:r w:rsidR="00A722EE" w:rsidRPr="00064393">
        <w:rPr>
          <w:rFonts w:ascii="Georgia" w:hAnsi="Georgia"/>
          <w:sz w:val="28"/>
        </w:rPr>
        <w:t>и</w:t>
      </w:r>
      <w:r w:rsidRPr="00064393">
        <w:rPr>
          <w:rFonts w:ascii="Georgia" w:hAnsi="Georgia"/>
          <w:sz w:val="28"/>
        </w:rPr>
        <w:t>ен</w:t>
      </w:r>
      <w:r w:rsidR="00A722EE" w:rsidRPr="00064393">
        <w:rPr>
          <w:rFonts w:ascii="Georgia" w:hAnsi="Georgia"/>
          <w:sz w:val="28"/>
        </w:rPr>
        <w:t>т</w:t>
      </w:r>
      <w:r w:rsidRPr="00064393">
        <w:rPr>
          <w:rFonts w:ascii="Georgia" w:hAnsi="Georgia"/>
          <w:sz w:val="28"/>
        </w:rPr>
        <w:t>ированна</w:t>
      </w:r>
      <w:r w:rsidR="00A722EE" w:rsidRPr="00064393">
        <w:rPr>
          <w:rFonts w:ascii="Georgia" w:hAnsi="Georgia"/>
          <w:sz w:val="28"/>
        </w:rPr>
        <w:t xml:space="preserve">я технология обучения ролевая игра предусматривает </w:t>
      </w:r>
      <w:r w:rsidR="009518CC" w:rsidRPr="00064393">
        <w:rPr>
          <w:rFonts w:ascii="Georgia" w:hAnsi="Georgia"/>
          <w:sz w:val="28"/>
        </w:rPr>
        <w:t>этапы подготовки и проведения :</w:t>
      </w:r>
    </w:p>
    <w:p w:rsidR="009518CC" w:rsidRPr="00064393" w:rsidRDefault="009518CC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выбор ролей;</w:t>
      </w:r>
    </w:p>
    <w:p w:rsidR="009518CC" w:rsidRPr="00064393" w:rsidRDefault="009518CC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определение предметного плана общения;</w:t>
      </w:r>
    </w:p>
    <w:p w:rsidR="009518CC" w:rsidRPr="00064393" w:rsidRDefault="009518CC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обсуждение цели общения;</w:t>
      </w:r>
    </w:p>
    <w:p w:rsidR="009518CC" w:rsidRPr="00064393" w:rsidRDefault="0025369E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определение условий</w:t>
      </w:r>
      <w:r w:rsidR="009518CC" w:rsidRPr="00064393">
        <w:rPr>
          <w:rFonts w:ascii="Georgia" w:hAnsi="Georgia"/>
          <w:sz w:val="28"/>
        </w:rPr>
        <w:t xml:space="preserve">, ситуации общения; </w:t>
      </w:r>
      <w:r w:rsidR="00A722EE" w:rsidRPr="00064393">
        <w:rPr>
          <w:rFonts w:ascii="Georgia" w:hAnsi="Georgia"/>
          <w:sz w:val="28"/>
        </w:rPr>
        <w:t xml:space="preserve"> </w:t>
      </w:r>
    </w:p>
    <w:p w:rsidR="009518CC" w:rsidRPr="00064393" w:rsidRDefault="009518CC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подбор языковых средств;</w:t>
      </w:r>
    </w:p>
    <w:p w:rsidR="009518CC" w:rsidRPr="00064393" w:rsidRDefault="009518CC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разыгрывание ситуации;</w:t>
      </w:r>
    </w:p>
    <w:p w:rsidR="000128EC" w:rsidRDefault="009518CC">
      <w:pPr>
        <w:rPr>
          <w:rFonts w:ascii="Georgia" w:hAnsi="Georgia"/>
          <w:sz w:val="28"/>
        </w:rPr>
        <w:sectPr w:rsidR="000128EC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коллективное обсуждение.</w:t>
      </w:r>
    </w:p>
    <w:p w:rsidR="009518CC" w:rsidRPr="00064393" w:rsidRDefault="000128EC">
      <w:pPr>
        <w:rPr>
          <w:rFonts w:ascii="Georgia" w:hAnsi="Georgia"/>
          <w:sz w:val="28"/>
        </w:rPr>
        <w:sectPr w:rsidR="009518CC" w:rsidRPr="00064393" w:rsidSect="00C12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inline distT="0" distB="0" distL="0" distR="0">
            <wp:extent cx="6188075" cy="1893751"/>
            <wp:effectExtent l="95250" t="57150" r="60325" b="620849"/>
            <wp:docPr id="60" name="Рисунок 59" descr="img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4.jpg"/>
                    <pic:cNvPicPr/>
                  </pic:nvPicPr>
                  <pic:blipFill>
                    <a:blip r:embed="rId12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1893751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E31FD" w:rsidRPr="00064393" w:rsidRDefault="00C35480" w:rsidP="00D76712">
      <w:pPr>
        <w:ind w:firstLine="567"/>
        <w:rPr>
          <w:rFonts w:ascii="Georgia" w:hAnsi="Georgia"/>
          <w:sz w:val="28"/>
        </w:rPr>
        <w:sectPr w:rsidR="00EE31FD" w:rsidRPr="00064393" w:rsidSect="009518CC">
          <w:type w:val="evenPage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7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18CC" w:rsidRPr="00064393">
        <w:rPr>
          <w:rFonts w:ascii="Georgia" w:hAnsi="Georgia"/>
          <w:sz w:val="28"/>
        </w:rPr>
        <w:t>Огромную значимость приобретает в настоящее время</w:t>
      </w:r>
      <w:r w:rsidR="00FE4413" w:rsidRPr="00064393">
        <w:rPr>
          <w:rFonts w:ascii="Georgia" w:hAnsi="Georgia"/>
          <w:sz w:val="28"/>
        </w:rPr>
        <w:t xml:space="preserve"> личностно ориентированная технологи</w:t>
      </w:r>
      <w:r w:rsidR="0025369E">
        <w:rPr>
          <w:rFonts w:ascii="Georgia" w:hAnsi="Georgia"/>
          <w:sz w:val="28"/>
        </w:rPr>
        <w:t xml:space="preserve">я </w:t>
      </w:r>
      <w:r w:rsidR="0025369E" w:rsidRPr="0025369E">
        <w:rPr>
          <w:rFonts w:ascii="Georgia" w:hAnsi="Georgia"/>
          <w:b/>
          <w:i/>
          <w:sz w:val="28"/>
        </w:rPr>
        <w:t>языковой портфель</w:t>
      </w:r>
      <w:r w:rsidR="0025369E">
        <w:rPr>
          <w:rFonts w:ascii="Georgia" w:hAnsi="Georgia"/>
          <w:sz w:val="28"/>
        </w:rPr>
        <w:t xml:space="preserve"> / </w:t>
      </w:r>
      <w:r w:rsidR="0025369E" w:rsidRPr="0025369E">
        <w:rPr>
          <w:rFonts w:ascii="Georgia" w:hAnsi="Georgia"/>
          <w:b/>
          <w:i/>
          <w:sz w:val="28"/>
        </w:rPr>
        <w:t>портфолио</w:t>
      </w:r>
      <w:r w:rsidR="00FE4413" w:rsidRPr="00064393">
        <w:rPr>
          <w:rFonts w:ascii="Georgia" w:hAnsi="Georgia"/>
          <w:sz w:val="28"/>
        </w:rPr>
        <w:t>, суть которой заключается в развитии рефлексии (самонаблюдения</w:t>
      </w:r>
      <w:r w:rsidR="0025369E">
        <w:rPr>
          <w:rFonts w:ascii="Georgia" w:hAnsi="Georgia"/>
          <w:sz w:val="28"/>
        </w:rPr>
        <w:t>, самоконтроля, самокоррекции, самооценки)</w:t>
      </w:r>
      <w:r w:rsidR="00FE4413" w:rsidRPr="00064393">
        <w:rPr>
          <w:rFonts w:ascii="Georgia" w:hAnsi="Georgia"/>
          <w:sz w:val="28"/>
        </w:rPr>
        <w:t xml:space="preserve">, </w:t>
      </w:r>
      <w:r w:rsidR="008300D2" w:rsidRPr="00064393">
        <w:rPr>
          <w:rFonts w:ascii="Georgia" w:hAnsi="Georgia"/>
          <w:sz w:val="28"/>
        </w:rPr>
        <w:t>сознательного и от</w:t>
      </w:r>
      <w:r w:rsidR="0025369E">
        <w:rPr>
          <w:rFonts w:ascii="Georgia" w:hAnsi="Georgia"/>
          <w:sz w:val="28"/>
        </w:rPr>
        <w:t>ветственного отношения к учению</w:t>
      </w:r>
      <w:r w:rsidR="008300D2" w:rsidRPr="00064393">
        <w:rPr>
          <w:rFonts w:ascii="Georgia" w:hAnsi="Georgia"/>
          <w:sz w:val="28"/>
        </w:rPr>
        <w:t>.В Европе «Языковой портфель» был создан по инициативе  Совета Европы на основе «Общеевропейских компетенций вл</w:t>
      </w:r>
      <w:r w:rsidR="0025369E">
        <w:rPr>
          <w:rFonts w:ascii="Georgia" w:hAnsi="Georgia"/>
          <w:sz w:val="28"/>
        </w:rPr>
        <w:t>адения иностранным языком. Изучение, преподавание, оценка», разработанных Джоном Тримом</w:t>
      </w:r>
      <w:r w:rsidR="008300D2" w:rsidRPr="00064393">
        <w:rPr>
          <w:rFonts w:ascii="Georgia" w:hAnsi="Georgia"/>
          <w:sz w:val="28"/>
        </w:rPr>
        <w:t xml:space="preserve">, Брайаном Норсом и Даниелем Косте. Он получил название «Европейский языковой портфель» (ЕЯП). Модель для России была разработана коллективом МГЛУ под руководством </w:t>
      </w:r>
      <w:r w:rsidR="00EE31FD" w:rsidRPr="00064393">
        <w:rPr>
          <w:rFonts w:ascii="Georgia" w:hAnsi="Georgia"/>
          <w:sz w:val="28"/>
        </w:rPr>
        <w:t>ак</w:t>
      </w:r>
      <w:r w:rsidR="0025369E">
        <w:rPr>
          <w:rFonts w:ascii="Georgia" w:hAnsi="Georgia"/>
          <w:sz w:val="28"/>
        </w:rPr>
        <w:t>адемика РАО, профессора И</w:t>
      </w:r>
      <w:r w:rsidR="00EE31FD" w:rsidRPr="00064393">
        <w:rPr>
          <w:rFonts w:ascii="Georgia" w:hAnsi="Georgia"/>
          <w:sz w:val="28"/>
        </w:rPr>
        <w:t>.</w:t>
      </w:r>
      <w:r w:rsidR="0025369E">
        <w:rPr>
          <w:rFonts w:ascii="Georgia" w:hAnsi="Georgia"/>
          <w:sz w:val="28"/>
        </w:rPr>
        <w:t xml:space="preserve"> </w:t>
      </w:r>
      <w:r w:rsidR="00853DE1">
        <w:rPr>
          <w:rFonts w:ascii="Georgia" w:hAnsi="Georgia"/>
          <w:sz w:val="28"/>
        </w:rPr>
        <w:t>И. Халеевой. «ЕЯП призван способствовать</w:t>
      </w:r>
      <w:r w:rsidR="00EE31FD" w:rsidRPr="00064393">
        <w:rPr>
          <w:rFonts w:ascii="Georgia" w:hAnsi="Georgia"/>
          <w:sz w:val="28"/>
        </w:rPr>
        <w:t>: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формированию единого образовательного пространства в области владения иностранными языками в Европе;</w:t>
      </w:r>
    </w:p>
    <w:p w:rsidR="00EE31FD" w:rsidRPr="00064393" w:rsidRDefault="005A1083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27305</wp:posOffset>
            </wp:positionV>
            <wp:extent cx="5210175" cy="4181475"/>
            <wp:effectExtent l="19050" t="0" r="9525" b="0"/>
            <wp:wrapNone/>
            <wp:docPr id="64" name="Рисунок 63" descr="img105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5ь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31FD" w:rsidRPr="00064393">
        <w:rPr>
          <w:rFonts w:ascii="Georgia" w:hAnsi="Georgia"/>
          <w:sz w:val="28"/>
        </w:rPr>
        <w:t>= сохранению языкового и культурного многообразия;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 xml:space="preserve">= изучению нескольких языков или культур; 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преемственности учебного процесса;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непрерывности образования;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автономности учащегося;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усилению роли учащегося в учебном процессе;</w:t>
      </w:r>
    </w:p>
    <w:p w:rsidR="00EE31FD" w:rsidRPr="00064393" w:rsidRDefault="00EE31FD">
      <w:pPr>
        <w:rPr>
          <w:rFonts w:ascii="Georgia" w:hAnsi="Georgia"/>
          <w:sz w:val="28"/>
        </w:rPr>
        <w:sectPr w:rsidR="00EE31FD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lastRenderedPageBreak/>
        <w:t>= развитию у учащихся умений самооценки;</w:t>
      </w:r>
    </w:p>
    <w:p w:rsidR="00EE31FD" w:rsidRPr="00064393" w:rsidRDefault="00EE31FD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lastRenderedPageBreak/>
        <w:t>= формированию рефлексивных умений.</w:t>
      </w:r>
      <w:r w:rsidR="003D5F08" w:rsidRPr="00064393">
        <w:rPr>
          <w:rFonts w:ascii="Georgia" w:hAnsi="Georgia"/>
          <w:sz w:val="28"/>
        </w:rPr>
        <w:t>.</w:t>
      </w:r>
      <w:r w:rsidRPr="00064393">
        <w:rPr>
          <w:rFonts w:ascii="Georgia" w:hAnsi="Georgia"/>
          <w:sz w:val="28"/>
        </w:rPr>
        <w:t>.</w:t>
      </w:r>
      <w:r w:rsidR="005165CA" w:rsidRPr="00064393">
        <w:rPr>
          <w:rFonts w:ascii="Georgia" w:hAnsi="Georgia"/>
          <w:sz w:val="28"/>
        </w:rPr>
        <w:t>»</w:t>
      </w:r>
    </w:p>
    <w:p w:rsidR="003D5F08" w:rsidRPr="00064393" w:rsidRDefault="003D5F08" w:rsidP="00975F75">
      <w:pPr>
        <w:ind w:right="-284"/>
        <w:rPr>
          <w:rFonts w:ascii="Georgia" w:hAnsi="Georgia"/>
          <w:sz w:val="28"/>
        </w:rPr>
        <w:sectPr w:rsidR="003D5F08" w:rsidRPr="00064393" w:rsidSect="00975F7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76712">
        <w:rPr>
          <w:rFonts w:ascii="Georgia" w:hAnsi="Georgia"/>
          <w:sz w:val="28"/>
          <w:u w:val="thick"/>
        </w:rPr>
        <w:t>Использование на практике данной технологии</w:t>
      </w:r>
      <w:r w:rsidRPr="00064393">
        <w:rPr>
          <w:rFonts w:ascii="Georgia" w:hAnsi="Georgia"/>
          <w:sz w:val="28"/>
        </w:rPr>
        <w:t>:</w:t>
      </w:r>
    </w:p>
    <w:p w:rsidR="003D5F08" w:rsidRPr="00064393" w:rsidRDefault="003D5F08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lastRenderedPageBreak/>
        <w:t>а) влияет на повышение качества изучения языка;</w:t>
      </w:r>
    </w:p>
    <w:p w:rsidR="003D5F08" w:rsidRPr="00064393" w:rsidRDefault="003D5F08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б) позволяет установить обратную связь учи</w:t>
      </w:r>
      <w:r w:rsidR="00853DE1">
        <w:rPr>
          <w:rFonts w:ascii="Georgia" w:hAnsi="Georgia"/>
          <w:sz w:val="28"/>
        </w:rPr>
        <w:t>теля с учащимися не только в классе</w:t>
      </w:r>
      <w:r w:rsidRPr="00064393">
        <w:rPr>
          <w:rFonts w:ascii="Georgia" w:hAnsi="Georgia"/>
          <w:sz w:val="28"/>
        </w:rPr>
        <w:t>, но и в процессе самостоятельной работы;</w:t>
      </w:r>
    </w:p>
    <w:p w:rsidR="003D5F08" w:rsidRPr="00064393" w:rsidRDefault="003D5F08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>в)</w:t>
      </w:r>
      <w:r w:rsidR="008300D2" w:rsidRPr="00064393">
        <w:rPr>
          <w:rFonts w:ascii="Georgia" w:hAnsi="Georgia"/>
          <w:sz w:val="28"/>
        </w:rPr>
        <w:t xml:space="preserve"> </w:t>
      </w:r>
      <w:r w:rsidRPr="00064393">
        <w:rPr>
          <w:rFonts w:ascii="Georgia" w:hAnsi="Georgia"/>
          <w:sz w:val="28"/>
        </w:rPr>
        <w:t>помогает учителю в организации учебного процесса;</w:t>
      </w:r>
    </w:p>
    <w:p w:rsidR="003D5F08" w:rsidRPr="00064393" w:rsidRDefault="003D5F08">
      <w:pPr>
        <w:rPr>
          <w:rFonts w:ascii="Georgia" w:hAnsi="Georgia"/>
          <w:sz w:val="28"/>
        </w:rPr>
      </w:pPr>
      <w:r w:rsidRPr="00064393">
        <w:rPr>
          <w:rFonts w:ascii="Georgia" w:hAnsi="Georgia"/>
          <w:sz w:val="28"/>
        </w:rPr>
        <w:t xml:space="preserve">г) повышает ответственность </w:t>
      </w:r>
      <w:r w:rsidR="00853DE1">
        <w:rPr>
          <w:rFonts w:ascii="Georgia" w:hAnsi="Georgia"/>
          <w:sz w:val="28"/>
        </w:rPr>
        <w:t>учащихся</w:t>
      </w:r>
      <w:r w:rsidR="00853DE1" w:rsidRPr="00064393">
        <w:rPr>
          <w:rFonts w:ascii="Georgia" w:hAnsi="Georgia"/>
          <w:sz w:val="28"/>
        </w:rPr>
        <w:t xml:space="preserve"> </w:t>
      </w:r>
      <w:r w:rsidR="00853DE1">
        <w:rPr>
          <w:rFonts w:ascii="Georgia" w:hAnsi="Georgia"/>
          <w:sz w:val="28"/>
        </w:rPr>
        <w:t>за результат</w:t>
      </w:r>
      <w:r w:rsidRPr="00064393">
        <w:rPr>
          <w:rFonts w:ascii="Georgia" w:hAnsi="Georgia"/>
          <w:sz w:val="28"/>
        </w:rPr>
        <w:t xml:space="preserve"> своей работы;</w:t>
      </w:r>
    </w:p>
    <w:p w:rsidR="00B33774" w:rsidRPr="00064393" w:rsidRDefault="003D5F08">
      <w:pPr>
        <w:rPr>
          <w:rFonts w:ascii="Georgia" w:hAnsi="Georgia"/>
          <w:sz w:val="28"/>
        </w:rPr>
        <w:sectPr w:rsidR="00B33774" w:rsidRPr="00064393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t>д)</w:t>
      </w:r>
      <w:r w:rsidR="00F83801" w:rsidRPr="00064393">
        <w:rPr>
          <w:rFonts w:ascii="Georgia" w:hAnsi="Georgia"/>
          <w:sz w:val="28"/>
        </w:rPr>
        <w:t xml:space="preserve"> поощряет его заинтересованность в постоянном развитии и совершенствовании языковых умений.</w:t>
      </w:r>
    </w:p>
    <w:p w:rsidR="00634B48" w:rsidRDefault="00C35480" w:rsidP="00D76712">
      <w:pPr>
        <w:ind w:firstLine="567"/>
        <w:sectPr w:rsidR="00634B48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8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3DE1">
        <w:rPr>
          <w:rFonts w:ascii="Georgia" w:hAnsi="Georgia"/>
          <w:sz w:val="28"/>
        </w:rPr>
        <w:t>Итак</w:t>
      </w:r>
      <w:r w:rsidR="00B33774" w:rsidRPr="00064393">
        <w:rPr>
          <w:rFonts w:ascii="Georgia" w:hAnsi="Georgia"/>
          <w:sz w:val="28"/>
        </w:rPr>
        <w:t xml:space="preserve">, данные технологии личностно ориентированной направленности нацелены на развитие личности </w:t>
      </w:r>
      <w:r w:rsidR="00853DE1">
        <w:rPr>
          <w:rFonts w:ascii="Georgia" w:hAnsi="Georgia"/>
          <w:sz w:val="28"/>
        </w:rPr>
        <w:t>школьников</w:t>
      </w:r>
      <w:r w:rsidR="00C11469" w:rsidRPr="00064393">
        <w:rPr>
          <w:rFonts w:ascii="Georgia" w:hAnsi="Georgia"/>
          <w:sz w:val="28"/>
        </w:rPr>
        <w:t>, на их</w:t>
      </w:r>
      <w:r w:rsidR="00853DE1">
        <w:rPr>
          <w:rFonts w:ascii="Georgia" w:hAnsi="Georgia"/>
          <w:sz w:val="28"/>
        </w:rPr>
        <w:t xml:space="preserve"> самоопределение и социализацию</w:t>
      </w:r>
      <w:r w:rsidR="00C11469" w:rsidRPr="00064393">
        <w:rPr>
          <w:rFonts w:ascii="Georgia" w:hAnsi="Georgia"/>
          <w:sz w:val="28"/>
        </w:rPr>
        <w:t>, на индивидуализ</w:t>
      </w:r>
      <w:r w:rsidR="00853DE1">
        <w:rPr>
          <w:rFonts w:ascii="Georgia" w:hAnsi="Georgia"/>
          <w:sz w:val="28"/>
        </w:rPr>
        <w:t>ацию обучения</w:t>
      </w:r>
      <w:r w:rsidR="00C11469" w:rsidRPr="00064393">
        <w:rPr>
          <w:rFonts w:ascii="Georgia" w:hAnsi="Georgia"/>
          <w:sz w:val="28"/>
        </w:rPr>
        <w:t>, на развит</w:t>
      </w:r>
      <w:r w:rsidR="00853DE1">
        <w:rPr>
          <w:rFonts w:ascii="Georgia" w:hAnsi="Georgia"/>
          <w:sz w:val="28"/>
        </w:rPr>
        <w:t>ие самостоятельности школьников</w:t>
      </w:r>
      <w:r w:rsidR="00C11469" w:rsidRPr="00064393">
        <w:rPr>
          <w:rFonts w:ascii="Georgia" w:hAnsi="Georgia"/>
          <w:sz w:val="28"/>
        </w:rPr>
        <w:t xml:space="preserve">, сознательного и ответственного </w:t>
      </w:r>
      <w:r w:rsidR="00853DE1">
        <w:rPr>
          <w:rFonts w:ascii="Georgia" w:hAnsi="Georgia"/>
          <w:sz w:val="28"/>
        </w:rPr>
        <w:t>отношения к учебному труду. Они</w:t>
      </w:r>
      <w:r w:rsidR="00C11469" w:rsidRPr="00064393">
        <w:rPr>
          <w:rFonts w:ascii="Georgia" w:hAnsi="Georgia"/>
          <w:sz w:val="28"/>
        </w:rPr>
        <w:t>, кроме</w:t>
      </w:r>
      <w:r w:rsidR="00853DE1">
        <w:rPr>
          <w:rFonts w:ascii="Georgia" w:hAnsi="Georgia"/>
          <w:sz w:val="28"/>
        </w:rPr>
        <w:t xml:space="preserve"> всего</w:t>
      </w:r>
      <w:r w:rsidR="00634B48" w:rsidRPr="00064393">
        <w:rPr>
          <w:rFonts w:ascii="Georgia" w:hAnsi="Georgia"/>
          <w:sz w:val="28"/>
        </w:rPr>
        <w:t>, направлены на развит</w:t>
      </w:r>
      <w:r w:rsidR="00853DE1">
        <w:rPr>
          <w:rFonts w:ascii="Georgia" w:hAnsi="Georgia"/>
          <w:sz w:val="28"/>
        </w:rPr>
        <w:t>ие активности и интерактивности</w:t>
      </w:r>
      <w:r w:rsidR="00634B48" w:rsidRPr="00064393">
        <w:rPr>
          <w:rFonts w:ascii="Georgia" w:hAnsi="Georgia"/>
          <w:sz w:val="28"/>
        </w:rPr>
        <w:t>,</w:t>
      </w:r>
      <w:r w:rsidR="00853DE1">
        <w:rPr>
          <w:rFonts w:ascii="Georgia" w:hAnsi="Georgia"/>
          <w:sz w:val="28"/>
        </w:rPr>
        <w:t xml:space="preserve"> т.е. взаимодействия школьников</w:t>
      </w:r>
      <w:r w:rsidR="00634B48" w:rsidRPr="00064393">
        <w:rPr>
          <w:rFonts w:ascii="Georgia" w:hAnsi="Georgia"/>
          <w:sz w:val="28"/>
        </w:rPr>
        <w:t>, на повышение уровня владения ин</w:t>
      </w:r>
      <w:r w:rsidR="00853DE1">
        <w:rPr>
          <w:rFonts w:ascii="Georgia" w:hAnsi="Georgia"/>
          <w:sz w:val="28"/>
        </w:rPr>
        <w:t>остранным языком</w:t>
      </w:r>
      <w:r w:rsidR="00634B48" w:rsidRPr="00064393">
        <w:rPr>
          <w:rFonts w:ascii="Georgia" w:hAnsi="Georgia"/>
          <w:sz w:val="28"/>
        </w:rPr>
        <w:t>,</w:t>
      </w:r>
      <w:r w:rsidR="00853DE1">
        <w:rPr>
          <w:rFonts w:ascii="Georgia" w:hAnsi="Georgia"/>
          <w:sz w:val="28"/>
        </w:rPr>
        <w:t xml:space="preserve"> на его использование в специализированной обла</w:t>
      </w:r>
      <w:r w:rsidR="00634B48" w:rsidRPr="00064393">
        <w:rPr>
          <w:rFonts w:ascii="Georgia" w:hAnsi="Georgia"/>
          <w:sz w:val="28"/>
        </w:rPr>
        <w:t>сти знания или специали</w:t>
      </w:r>
      <w:r w:rsidR="00853DE1">
        <w:rPr>
          <w:rFonts w:ascii="Georgia" w:hAnsi="Georgia"/>
          <w:sz w:val="28"/>
        </w:rPr>
        <w:t>зированных видах деятельности (</w:t>
      </w:r>
      <w:r w:rsidR="00634B48" w:rsidRPr="00064393">
        <w:rPr>
          <w:rFonts w:ascii="Georgia" w:hAnsi="Georgia"/>
          <w:sz w:val="28"/>
        </w:rPr>
        <w:t>в зависимости от выбора профиля), на получ</w:t>
      </w:r>
      <w:r w:rsidR="00853DE1">
        <w:rPr>
          <w:rFonts w:ascii="Georgia" w:hAnsi="Georgia"/>
          <w:sz w:val="28"/>
        </w:rPr>
        <w:t>ение реальных речевых продуктов</w:t>
      </w:r>
      <w:r w:rsidR="00634B48" w:rsidRPr="00064393">
        <w:rPr>
          <w:rFonts w:ascii="Georgia" w:hAnsi="Georgia"/>
          <w:sz w:val="28"/>
        </w:rPr>
        <w:t>,</w:t>
      </w:r>
      <w:r w:rsidR="00853DE1">
        <w:rPr>
          <w:rFonts w:ascii="Georgia" w:hAnsi="Georgia"/>
          <w:sz w:val="28"/>
        </w:rPr>
        <w:t xml:space="preserve"> на развитие рефлексии учащихся</w:t>
      </w:r>
      <w:r w:rsidR="00634B48" w:rsidRPr="00064393">
        <w:rPr>
          <w:rFonts w:ascii="Georgia" w:hAnsi="Georgia"/>
          <w:sz w:val="28"/>
        </w:rPr>
        <w:t>, творчества, на самореализацию</w:t>
      </w:r>
      <w:r w:rsidR="00853DE1">
        <w:rPr>
          <w:rFonts w:ascii="Georgia" w:hAnsi="Georgia"/>
          <w:sz w:val="28"/>
        </w:rPr>
        <w:t>, предотвращение</w:t>
      </w:r>
      <w:r w:rsidR="00634B48" w:rsidRPr="00064393">
        <w:rPr>
          <w:rFonts w:ascii="Georgia" w:hAnsi="Georgia"/>
          <w:sz w:val="28"/>
        </w:rPr>
        <w:t xml:space="preserve"> перегрузки.</w:t>
      </w:r>
    </w:p>
    <w:p w:rsidR="00360A0F" w:rsidRDefault="00360A0F">
      <w:pPr>
        <w:sectPr w:rsidR="00360A0F" w:rsidSect="00EE31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0A0F" w:rsidRPr="00064393" w:rsidRDefault="00C35480">
      <w:pPr>
        <w:rPr>
          <w:rFonts w:ascii="Arial" w:hAnsi="Arial"/>
          <w:b/>
          <w:sz w:val="28"/>
        </w:rPr>
        <w:sectPr w:rsidR="00360A0F" w:rsidRPr="00064393" w:rsidSect="00360A0F">
          <w:type w:val="evenPage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Arial" w:hAnsi="Arial"/>
          <w:b/>
          <w:noProof/>
          <w:sz w:val="28"/>
          <w:lang w:eastAsia="ru-RU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19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2271">
        <w:rPr>
          <w:rFonts w:ascii="Arial" w:hAnsi="Arial"/>
          <w:b/>
          <w:sz w:val="28"/>
        </w:rPr>
        <w:t xml:space="preserve">Личностно </w:t>
      </w:r>
      <w:r w:rsidR="00360A0F" w:rsidRPr="00064393">
        <w:rPr>
          <w:rFonts w:ascii="Arial" w:hAnsi="Arial"/>
          <w:b/>
          <w:sz w:val="28"/>
        </w:rPr>
        <w:t>ориентированные технологии в профильном обучении иностранному языку.</w:t>
      </w:r>
      <w:r w:rsidR="00634B48" w:rsidRPr="00064393">
        <w:rPr>
          <w:rFonts w:ascii="Arial" w:hAnsi="Arial"/>
          <w:b/>
          <w:sz w:val="28"/>
        </w:rPr>
        <w:t xml:space="preserve"> </w:t>
      </w:r>
    </w:p>
    <w:p w:rsidR="00BB3AF6" w:rsidRPr="000D754D" w:rsidRDefault="002942BB">
      <w:r w:rsidRPr="002942BB">
        <w:rPr>
          <w:rFonts w:ascii="Arial" w:hAnsi="Arial"/>
          <w:b/>
          <w:i/>
          <w:noProof/>
          <w:sz w:val="32"/>
          <w:u w:val="thick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5.7pt;margin-top:242.75pt;width:226.5pt;height:76.5pt;flip:y;z-index:251658240" o:connectortype="straight" strokecolor="#8db3e2 [1311]" strokeweight="12.25pt">
            <v:stroke endarrow="block" endarrowwidth="wide" endarrowlength="short"/>
          </v:shape>
        </w:pict>
      </w:r>
      <w:r w:rsidR="00360A0F" w:rsidRPr="00D76712">
        <w:rPr>
          <w:rFonts w:ascii="Arial" w:hAnsi="Arial"/>
          <w:b/>
          <w:i/>
          <w:sz w:val="32"/>
          <w:u w:val="thick"/>
        </w:rPr>
        <w:t>Схема.</w:t>
      </w:r>
      <w:r w:rsidR="00C35480" w:rsidRPr="00C35480">
        <w:rPr>
          <w:rFonts w:ascii="Georgia" w:hAnsi="Georgia"/>
          <w:noProof/>
          <w:sz w:val="28"/>
          <w:lang w:eastAsia="ru-RU"/>
        </w:rPr>
        <w:t xml:space="preserve"> </w:t>
      </w:r>
      <w:r w:rsidR="00FB0A59">
        <w:rPr>
          <w:noProof/>
          <w:lang w:eastAsia="ru-RU"/>
        </w:rPr>
        <w:drawing>
          <wp:inline distT="0" distB="0" distL="0" distR="0">
            <wp:extent cx="6248400" cy="4448175"/>
            <wp:effectExtent l="1905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r w:rsidR="003D5F08">
        <w:t xml:space="preserve">  </w:t>
      </w:r>
      <w:r w:rsidR="008300D2">
        <w:t xml:space="preserve">  </w:t>
      </w:r>
      <w:r w:rsidR="00535C0A">
        <w:t xml:space="preserve">  </w:t>
      </w:r>
      <w:r w:rsidR="00841E5B">
        <w:t xml:space="preserve">  </w:t>
      </w:r>
      <w:r w:rsidR="00DE13FA">
        <w:t xml:space="preserve"> </w:t>
      </w:r>
    </w:p>
    <w:p w:rsidR="00017531" w:rsidRDefault="00017531">
      <w:pPr>
        <w:sectPr w:rsidR="00017531" w:rsidSect="00360A0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7531" w:rsidRPr="00064393" w:rsidRDefault="001A43DC">
      <w:pPr>
        <w:rPr>
          <w:rFonts w:ascii="Tunga" w:hAnsi="Tunga"/>
          <w:b/>
          <w:sz w:val="32"/>
        </w:rPr>
        <w:sectPr w:rsidR="00017531" w:rsidRPr="00064393" w:rsidSect="00A517F5">
          <w:type w:val="evenPage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unga" w:hAnsi="Tunga"/>
          <w:b/>
          <w:noProof/>
          <w:sz w:val="32"/>
          <w:lang w:eastAsia="ru-RU"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6048375</wp:posOffset>
            </wp:positionH>
            <wp:positionV relativeFrom="margin">
              <wp:posOffset>-457200</wp:posOffset>
            </wp:positionV>
            <wp:extent cx="1062990" cy="1019175"/>
            <wp:effectExtent l="19050" t="0" r="3810" b="0"/>
            <wp:wrapSquare wrapText="bothSides"/>
            <wp:docPr id="41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5480">
        <w:rPr>
          <w:rFonts w:ascii="Tunga" w:hAnsi="Tunga"/>
          <w:b/>
          <w:noProof/>
          <w:sz w:val="32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6048375</wp:posOffset>
            </wp:positionH>
            <wp:positionV relativeFrom="margin">
              <wp:posOffset>-457200</wp:posOffset>
            </wp:positionV>
            <wp:extent cx="1062990" cy="1019175"/>
            <wp:effectExtent l="19050" t="0" r="3810" b="0"/>
            <wp:wrapSquare wrapText="bothSides"/>
            <wp:docPr id="20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5480">
        <w:rPr>
          <w:rFonts w:ascii="Tunga" w:hAnsi="Tunga"/>
          <w:b/>
          <w:noProof/>
          <w:sz w:val="32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6048375</wp:posOffset>
            </wp:positionH>
            <wp:positionV relativeFrom="margin">
              <wp:posOffset>-457200</wp:posOffset>
            </wp:positionV>
            <wp:extent cx="1062990" cy="1019175"/>
            <wp:effectExtent l="19050" t="0" r="3810" b="0"/>
            <wp:wrapSquare wrapText="bothSides"/>
            <wp:docPr id="21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7531" w:rsidRPr="00064393">
        <w:rPr>
          <w:rFonts w:ascii="Tunga" w:hAnsi="Tunga"/>
          <w:b/>
          <w:sz w:val="32"/>
        </w:rPr>
        <w:t>5 . Новизна опыта.</w:t>
      </w:r>
    </w:p>
    <w:p w:rsidR="0007229A" w:rsidRDefault="00017531">
      <w:pPr>
        <w:rPr>
          <w:rFonts w:ascii="Georgia" w:hAnsi="Georgia"/>
          <w:sz w:val="28"/>
        </w:rPr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64393">
        <w:rPr>
          <w:rFonts w:ascii="Georgia" w:hAnsi="Georgia"/>
          <w:sz w:val="28"/>
        </w:rPr>
        <w:t>Новизна</w:t>
      </w:r>
      <w:r w:rsidR="00B95E4E">
        <w:rPr>
          <w:rFonts w:ascii="Georgia" w:hAnsi="Georgia"/>
          <w:sz w:val="28"/>
        </w:rPr>
        <w:t xml:space="preserve"> опыта заключается в разработке</w:t>
      </w:r>
      <w:r w:rsidRPr="00064393">
        <w:rPr>
          <w:rFonts w:ascii="Georgia" w:hAnsi="Georgia"/>
          <w:sz w:val="28"/>
        </w:rPr>
        <w:t>,</w:t>
      </w:r>
      <w:r w:rsidR="00B95E4E">
        <w:rPr>
          <w:rFonts w:ascii="Georgia" w:hAnsi="Georgia"/>
          <w:sz w:val="28"/>
        </w:rPr>
        <w:t xml:space="preserve"> </w:t>
      </w:r>
      <w:r w:rsidRPr="00064393">
        <w:rPr>
          <w:rFonts w:ascii="Georgia" w:hAnsi="Georgia"/>
          <w:sz w:val="28"/>
        </w:rPr>
        <w:t xml:space="preserve">оформлении  и опробации на практике авторских материалов </w:t>
      </w:r>
      <w:r w:rsidR="00B95E4E">
        <w:rPr>
          <w:rFonts w:ascii="Georgia" w:hAnsi="Georgia"/>
          <w:sz w:val="28"/>
        </w:rPr>
        <w:t>по формированию социокультурнойко</w:t>
      </w:r>
      <w:r w:rsidRPr="00064393">
        <w:rPr>
          <w:rFonts w:ascii="Georgia" w:hAnsi="Georgia"/>
          <w:sz w:val="28"/>
        </w:rPr>
        <w:t>мпетенции учащихся на уроках английского языка и в</w:t>
      </w:r>
      <w:r w:rsidR="00B95E4E">
        <w:rPr>
          <w:rFonts w:ascii="Georgia" w:hAnsi="Georgia"/>
          <w:sz w:val="28"/>
        </w:rPr>
        <w:t>о внеурочной деятельности клуба</w:t>
      </w:r>
      <w:r w:rsidR="0047701D" w:rsidRPr="00064393">
        <w:rPr>
          <w:rFonts w:ascii="Georgia" w:hAnsi="Georgia"/>
          <w:sz w:val="28"/>
        </w:rPr>
        <w:t>«Baker Street» и лингвострановедческой лаб</w:t>
      </w:r>
      <w:r w:rsidR="00B95E4E">
        <w:rPr>
          <w:rFonts w:ascii="Georgia" w:hAnsi="Georgia"/>
          <w:sz w:val="28"/>
        </w:rPr>
        <w:t>оратории</w:t>
      </w:r>
      <w:r w:rsidR="0047701D" w:rsidRPr="00064393">
        <w:rPr>
          <w:rFonts w:ascii="Georgia" w:hAnsi="Georgia"/>
          <w:sz w:val="28"/>
        </w:rPr>
        <w:t>, а та</w:t>
      </w:r>
      <w:r w:rsidR="00B95E4E">
        <w:rPr>
          <w:rFonts w:ascii="Georgia" w:hAnsi="Georgia"/>
          <w:sz w:val="28"/>
        </w:rPr>
        <w:t>кже в создании журнала «Cabman»</w:t>
      </w:r>
      <w:r w:rsidR="0047701D" w:rsidRPr="00064393">
        <w:rPr>
          <w:rFonts w:ascii="Georgia" w:hAnsi="Georgia"/>
          <w:sz w:val="28"/>
        </w:rPr>
        <w:t>. Данные материалы построен</w:t>
      </w:r>
      <w:r w:rsidR="00B95E4E">
        <w:rPr>
          <w:rFonts w:ascii="Georgia" w:hAnsi="Georgia"/>
          <w:sz w:val="28"/>
        </w:rPr>
        <w:t>ы на основе аутентичных текстов</w:t>
      </w:r>
      <w:r w:rsidR="0047701D" w:rsidRPr="00064393">
        <w:rPr>
          <w:rFonts w:ascii="Georgia" w:hAnsi="Georgia"/>
          <w:sz w:val="28"/>
        </w:rPr>
        <w:t>, собственного перевода и включают в</w:t>
      </w:r>
      <w:r w:rsidR="00B95E4E">
        <w:rPr>
          <w:rFonts w:ascii="Georgia" w:hAnsi="Georgia"/>
          <w:sz w:val="28"/>
        </w:rPr>
        <w:t xml:space="preserve"> себя знания традиций и обычаев</w:t>
      </w:r>
      <w:r w:rsidR="0047701D" w:rsidRPr="00064393">
        <w:rPr>
          <w:rFonts w:ascii="Georgia" w:hAnsi="Georgia"/>
          <w:sz w:val="28"/>
        </w:rPr>
        <w:t xml:space="preserve">, национальных стереотипов, </w:t>
      </w:r>
      <w:r w:rsidR="00B95E4E">
        <w:rPr>
          <w:rFonts w:ascii="Georgia" w:hAnsi="Georgia"/>
          <w:sz w:val="28"/>
        </w:rPr>
        <w:t>по литературе и поэзии, этикета</w:t>
      </w:r>
      <w:r w:rsidR="0047701D" w:rsidRPr="00064393">
        <w:rPr>
          <w:rFonts w:ascii="Georgia" w:hAnsi="Georgia"/>
          <w:sz w:val="28"/>
        </w:rPr>
        <w:t>, эмоционально-оценочного восприятия окружающего мира человеком («Цена улыбки»).</w:t>
      </w:r>
      <w:r w:rsidR="00B95E4E" w:rsidRPr="00B95E4E">
        <w:rPr>
          <w:rFonts w:ascii="Georgia" w:hAnsi="Georgia"/>
          <w:sz w:val="28"/>
        </w:rPr>
        <w:t xml:space="preserve"> </w:t>
      </w:r>
      <w:r w:rsidR="001A43DC" w:rsidRPr="001A43DC">
        <w:rPr>
          <w:rFonts w:ascii="Georgia" w:hAnsi="Georgia"/>
          <w:noProof/>
          <w:sz w:val="28"/>
          <w:lang w:eastAsia="ru-RU"/>
        </w:rPr>
        <w:drawing>
          <wp:inline distT="0" distB="0" distL="0" distR="0">
            <wp:extent cx="190500" cy="190500"/>
            <wp:effectExtent l="0" t="0" r="0" b="0"/>
            <wp:docPr id="43" name="Рисунок 41" descr="icon_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_big.gif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29A" w:rsidRDefault="00B95E4E" w:rsidP="0007229A">
      <w:pPr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unga" w:hAnsi="Tunga"/>
          <w:b/>
          <w:sz w:val="32"/>
        </w:rPr>
        <w:lastRenderedPageBreak/>
        <w:t>6. Технология опыта</w:t>
      </w:r>
      <w:r w:rsidR="0007229A" w:rsidRPr="0007229A">
        <w:rPr>
          <w:rFonts w:ascii="Tunga" w:hAnsi="Tunga"/>
          <w:b/>
          <w:sz w:val="32"/>
        </w:rPr>
        <w:t>.</w:t>
      </w:r>
    </w:p>
    <w:p w:rsidR="0007229A" w:rsidRPr="0007229A" w:rsidRDefault="0007229A" w:rsidP="0007229A">
      <w:pPr>
        <w:ind w:firstLine="567"/>
        <w:rPr>
          <w:rFonts w:ascii="Georgia" w:hAnsi="Georgia"/>
          <w:sz w:val="28"/>
        </w:rPr>
        <w:sectPr w:rsidR="0007229A" w:rsidRP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В процессе формирования социокультурной компетенции через реализацию современных технологий личностно ориентированной направленности используется модульное предъявление и изуче</w:t>
      </w:r>
      <w:r w:rsidR="00B95E4E">
        <w:rPr>
          <w:rFonts w:ascii="Georgia" w:hAnsi="Georgia"/>
          <w:sz w:val="28"/>
        </w:rPr>
        <w:t>ние материала на грамматическом, лексическом, лингвострановедческом</w:t>
      </w:r>
      <w:r w:rsidRPr="0007229A">
        <w:rPr>
          <w:rFonts w:ascii="Georgia" w:hAnsi="Georgia"/>
          <w:sz w:val="28"/>
        </w:rPr>
        <w:t>, культурологическом уровнях. Каждый модуль предполагает возможности исследоват</w:t>
      </w:r>
      <w:r w:rsidR="00B95E4E">
        <w:rPr>
          <w:rFonts w:ascii="Georgia" w:hAnsi="Georgia"/>
          <w:sz w:val="28"/>
        </w:rPr>
        <w:t>ь и изучить три вида содержания</w:t>
      </w:r>
      <w:r w:rsidRPr="0007229A">
        <w:rPr>
          <w:rFonts w:ascii="Georgia" w:hAnsi="Georgia"/>
          <w:sz w:val="28"/>
        </w:rPr>
        <w:t>:</w:t>
      </w:r>
    </w:p>
    <w:p w:rsidR="0007229A" w:rsidRPr="0007229A" w:rsidRDefault="00B95E4E" w:rsidP="00B95E4E">
      <w:pPr>
        <w:rPr>
          <w:rFonts w:ascii="Georgia" w:hAnsi="Georgia"/>
          <w:sz w:val="28"/>
        </w:rPr>
        <w:sectPr w:rsidR="0007229A" w:rsidRP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темы</w:t>
      </w:r>
      <w:r w:rsidR="0007229A" w:rsidRPr="0007229A">
        <w:rPr>
          <w:rFonts w:ascii="Georgia" w:hAnsi="Georgia"/>
          <w:sz w:val="28"/>
        </w:rPr>
        <w:t xml:space="preserve">, относящиеся к собственному </w:t>
      </w:r>
      <w:r>
        <w:rPr>
          <w:rFonts w:ascii="Georgia" w:hAnsi="Georgia"/>
          <w:sz w:val="28"/>
        </w:rPr>
        <w:t>миру (кругу) интересов учащихся</w:t>
      </w:r>
      <w:r w:rsidR="0007229A" w:rsidRPr="0007229A">
        <w:rPr>
          <w:rFonts w:ascii="Georgia" w:hAnsi="Georgia"/>
          <w:sz w:val="28"/>
        </w:rPr>
        <w:t>: в рамках отдельно взятой темы заложены в</w:t>
      </w:r>
      <w:r>
        <w:rPr>
          <w:rFonts w:ascii="Georgia" w:hAnsi="Georgia"/>
          <w:sz w:val="28"/>
        </w:rPr>
        <w:t>озможности исследовать проблемы</w:t>
      </w:r>
      <w:r w:rsidR="0007229A" w:rsidRPr="0007229A">
        <w:rPr>
          <w:rFonts w:ascii="Georgia" w:hAnsi="Georgia"/>
          <w:sz w:val="28"/>
        </w:rPr>
        <w:t>, н</w:t>
      </w:r>
      <w:r>
        <w:rPr>
          <w:rFonts w:ascii="Georgia" w:hAnsi="Georgia"/>
          <w:sz w:val="28"/>
        </w:rPr>
        <w:t xml:space="preserve">апрямую относящиеся к подросткам – «Досуг», «Звезды спорта», «Вечеринки», «Покупки», «Каникулы», «Музыка и танцы», «Мода» </w:t>
      </w:r>
      <w:r w:rsidR="0007229A" w:rsidRPr="0007229A">
        <w:rPr>
          <w:rFonts w:ascii="Georgia" w:hAnsi="Georgia"/>
          <w:sz w:val="28"/>
        </w:rPr>
        <w:t>;</w:t>
      </w:r>
    </w:p>
    <w:p w:rsidR="0007229A" w:rsidRPr="0007229A" w:rsidRDefault="00B95E4E" w:rsidP="00B95E4E">
      <w:pPr>
        <w:rPr>
          <w:rFonts w:ascii="Georgia" w:hAnsi="Georgia"/>
          <w:sz w:val="28"/>
        </w:rPr>
        <w:sectPr w:rsidR="0007229A" w:rsidRP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кросс – учебные темы, а именно</w:t>
      </w:r>
      <w:r w:rsidR="0007229A" w:rsidRPr="0007229A">
        <w:rPr>
          <w:rFonts w:ascii="Georgia" w:hAnsi="Georgia"/>
          <w:sz w:val="28"/>
        </w:rPr>
        <w:t>: присутствие серьезного подхода к проблеме и дополнительные эл</w:t>
      </w:r>
      <w:r>
        <w:rPr>
          <w:rFonts w:ascii="Georgia" w:hAnsi="Georgia"/>
          <w:sz w:val="28"/>
        </w:rPr>
        <w:t>ементы тематического содержания. Подобно</w:t>
      </w:r>
      <w:r w:rsidR="0007229A" w:rsidRPr="0007229A">
        <w:rPr>
          <w:rFonts w:ascii="Georgia" w:hAnsi="Georgia"/>
          <w:sz w:val="28"/>
        </w:rPr>
        <w:t>е структуриров</w:t>
      </w:r>
      <w:r>
        <w:rPr>
          <w:rFonts w:ascii="Georgia" w:hAnsi="Georgia"/>
          <w:sz w:val="28"/>
        </w:rPr>
        <w:t>ание содержания очень актуально</w:t>
      </w:r>
      <w:r w:rsidR="0007229A" w:rsidRPr="0007229A">
        <w:rPr>
          <w:rFonts w:ascii="Georgia" w:hAnsi="Georgia"/>
          <w:sz w:val="28"/>
        </w:rPr>
        <w:t>, т.к. учащиеся находятся в серьезной и сложной образов</w:t>
      </w:r>
      <w:r>
        <w:rPr>
          <w:rFonts w:ascii="Georgia" w:hAnsi="Georgia"/>
          <w:sz w:val="28"/>
        </w:rPr>
        <w:t>ательной среде</w:t>
      </w:r>
      <w:r w:rsidR="0007229A" w:rsidRPr="0007229A">
        <w:rPr>
          <w:rFonts w:ascii="Georgia" w:hAnsi="Georgia"/>
          <w:sz w:val="28"/>
        </w:rPr>
        <w:t xml:space="preserve">, а задача учителя – наставника помочь </w:t>
      </w:r>
      <w:r>
        <w:rPr>
          <w:rFonts w:ascii="Georgia" w:hAnsi="Georgia"/>
          <w:sz w:val="28"/>
        </w:rPr>
        <w:t>им узнать больше о мире: «Наука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 xml:space="preserve"> Информационные технологии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История интернета</w:t>
      </w:r>
      <w:r>
        <w:rPr>
          <w:rFonts w:ascii="Calibri" w:hAnsi="Calibri"/>
          <w:sz w:val="28"/>
        </w:rPr>
        <w:t>→</w:t>
      </w:r>
      <w:r w:rsidR="0007229A" w:rsidRPr="0007229A">
        <w:rPr>
          <w:rFonts w:ascii="Georgia" w:hAnsi="Georgia"/>
          <w:sz w:val="28"/>
        </w:rPr>
        <w:t>Воздействие информац</w:t>
      </w:r>
      <w:r>
        <w:rPr>
          <w:rFonts w:ascii="Georgia" w:hAnsi="Georgia"/>
          <w:sz w:val="28"/>
        </w:rPr>
        <w:t>ионных технологий на нашу жизнь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Киберкосмос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Виртуальность»; «Искусство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Музыкальные жанры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Танцы</w:t>
      </w:r>
      <w:r>
        <w:rPr>
          <w:rFonts w:ascii="Calibri" w:hAnsi="Calibri"/>
          <w:sz w:val="28"/>
        </w:rPr>
        <w:t>→</w:t>
      </w:r>
      <w:r w:rsidR="0007229A" w:rsidRPr="0007229A">
        <w:rPr>
          <w:rFonts w:ascii="Georgia" w:hAnsi="Georgia"/>
          <w:sz w:val="28"/>
        </w:rPr>
        <w:t xml:space="preserve">Живопись и </w:t>
      </w:r>
      <w:r>
        <w:rPr>
          <w:rFonts w:ascii="Georgia" w:hAnsi="Georgia"/>
          <w:sz w:val="28"/>
        </w:rPr>
        <w:t>архитектура»; «Бизнес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Товарно—денежные отношения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Деньги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Потребительство</w:t>
      </w:r>
      <w:r>
        <w:rPr>
          <w:rFonts w:ascii="Calibri" w:hAnsi="Calibri"/>
          <w:sz w:val="28"/>
        </w:rPr>
        <w:t>→</w:t>
      </w:r>
      <w:r w:rsidR="0007229A" w:rsidRPr="0007229A">
        <w:rPr>
          <w:rFonts w:ascii="Georgia" w:hAnsi="Georgia"/>
          <w:sz w:val="28"/>
        </w:rPr>
        <w:t>Важность и первос</w:t>
      </w:r>
      <w:r>
        <w:rPr>
          <w:rFonts w:ascii="Georgia" w:hAnsi="Georgia"/>
          <w:sz w:val="28"/>
        </w:rPr>
        <w:t>тепенность моральных ценностей»; «Изучение социума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Бездомные</w:t>
      </w:r>
      <w:r>
        <w:rPr>
          <w:rFonts w:ascii="Calibri" w:hAnsi="Calibri"/>
          <w:sz w:val="28"/>
        </w:rPr>
        <w:t>→</w:t>
      </w:r>
      <w:r w:rsidR="0007229A" w:rsidRPr="0007229A">
        <w:rPr>
          <w:rFonts w:ascii="Georgia" w:hAnsi="Georgia"/>
          <w:sz w:val="28"/>
        </w:rPr>
        <w:t>Инва</w:t>
      </w:r>
      <w:r>
        <w:rPr>
          <w:rFonts w:ascii="Georgia" w:hAnsi="Georgia"/>
          <w:sz w:val="28"/>
        </w:rPr>
        <w:t>лиды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Рассизм</w:t>
      </w:r>
      <w:r>
        <w:rPr>
          <w:rFonts w:ascii="Calibri" w:hAnsi="Calibri"/>
          <w:sz w:val="28"/>
        </w:rPr>
        <w:t>→</w:t>
      </w:r>
      <w:r w:rsidR="00B40107">
        <w:rPr>
          <w:rFonts w:ascii="Georgia" w:hAnsi="Georgia"/>
          <w:sz w:val="28"/>
        </w:rPr>
        <w:t>Э</w:t>
      </w:r>
      <w:r>
        <w:rPr>
          <w:rFonts w:ascii="Georgia" w:hAnsi="Georgia"/>
          <w:sz w:val="28"/>
        </w:rPr>
        <w:t>миграция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>Родина»</w:t>
      </w:r>
      <w:r w:rsidR="0007229A" w:rsidRPr="0007229A">
        <w:rPr>
          <w:rFonts w:ascii="Georgia" w:hAnsi="Georgia"/>
          <w:sz w:val="28"/>
        </w:rPr>
        <w:t>;</w:t>
      </w:r>
    </w:p>
    <w:p w:rsidR="0007229A" w:rsidRDefault="00B40107" w:rsidP="00B40107">
      <w:pPr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в</w:t>
      </w:r>
      <w:r w:rsidR="0007229A" w:rsidRPr="0007229A">
        <w:rPr>
          <w:rFonts w:ascii="Georgia" w:hAnsi="Georgia"/>
          <w:sz w:val="28"/>
        </w:rPr>
        <w:t>вод культурологической информации: культура обеспечивает третий</w:t>
      </w:r>
      <w:r>
        <w:rPr>
          <w:rFonts w:ascii="Georgia" w:hAnsi="Georgia"/>
          <w:sz w:val="28"/>
        </w:rPr>
        <w:t xml:space="preserve"> виток тематического содержания</w:t>
      </w:r>
      <w:r w:rsidR="0007229A" w:rsidRPr="0007229A">
        <w:rPr>
          <w:rFonts w:ascii="Georgia" w:hAnsi="Georgia"/>
          <w:sz w:val="28"/>
        </w:rPr>
        <w:t xml:space="preserve">. Некоторые пласты </w:t>
      </w:r>
      <w:r w:rsidR="00C35480"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22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07229A">
        <w:rPr>
          <w:rFonts w:ascii="Georgia" w:hAnsi="Georgia"/>
          <w:sz w:val="28"/>
        </w:rPr>
        <w:t>содержания кас</w:t>
      </w:r>
      <w:r>
        <w:rPr>
          <w:rFonts w:ascii="Georgia" w:hAnsi="Georgia"/>
          <w:sz w:val="28"/>
        </w:rPr>
        <w:t>аются различных мировых культур</w:t>
      </w:r>
      <w:r w:rsidR="0007229A" w:rsidRPr="0007229A">
        <w:rPr>
          <w:rFonts w:ascii="Georgia" w:hAnsi="Georgia"/>
          <w:sz w:val="28"/>
        </w:rPr>
        <w:t>, нап</w:t>
      </w:r>
      <w:r w:rsidR="001F14DC">
        <w:rPr>
          <w:rFonts w:ascii="Georgia" w:hAnsi="Georgia"/>
          <w:sz w:val="28"/>
        </w:rPr>
        <w:t>ример, «Индонезийские свадьбы»</w:t>
      </w:r>
      <w:r w:rsidR="0007229A" w:rsidRPr="0007229A">
        <w:rPr>
          <w:rFonts w:ascii="Georgia" w:hAnsi="Georgia"/>
          <w:sz w:val="28"/>
        </w:rPr>
        <w:t>, «Индийские фестив</w:t>
      </w:r>
      <w:r w:rsidR="001F14DC">
        <w:rPr>
          <w:rFonts w:ascii="Georgia" w:hAnsi="Georgia"/>
          <w:sz w:val="28"/>
        </w:rPr>
        <w:t>али». Но главным образом</w:t>
      </w:r>
      <w:r w:rsidR="0007229A" w:rsidRPr="0007229A">
        <w:rPr>
          <w:rFonts w:ascii="Georgia" w:hAnsi="Georgia"/>
          <w:sz w:val="28"/>
        </w:rPr>
        <w:t>, это</w:t>
      </w:r>
      <w:r w:rsidR="001F14DC">
        <w:rPr>
          <w:rFonts w:ascii="Georgia" w:hAnsi="Georgia"/>
          <w:sz w:val="28"/>
        </w:rPr>
        <w:t xml:space="preserve"> культура англо-говорящих стран: «Британские телепрограммы»</w:t>
      </w:r>
      <w:r w:rsidR="0007229A" w:rsidRPr="0007229A">
        <w:rPr>
          <w:rFonts w:ascii="Georgia" w:hAnsi="Georgia"/>
          <w:sz w:val="28"/>
        </w:rPr>
        <w:t>, «Знаменитые бор</w:t>
      </w:r>
      <w:r w:rsidR="001F14DC">
        <w:rPr>
          <w:rFonts w:ascii="Georgia" w:hAnsi="Georgia"/>
          <w:sz w:val="28"/>
        </w:rPr>
        <w:t>цы за мир (Мартин Лютер Кинг)», «Фестивали в Британии и США»</w:t>
      </w:r>
      <w:r w:rsidR="0007229A" w:rsidRPr="0007229A">
        <w:rPr>
          <w:rFonts w:ascii="Georgia" w:hAnsi="Georgia"/>
          <w:sz w:val="28"/>
        </w:rPr>
        <w:t xml:space="preserve">, </w:t>
      </w:r>
      <w:r w:rsidR="001F14DC">
        <w:rPr>
          <w:rFonts w:ascii="Georgia" w:hAnsi="Georgia"/>
          <w:sz w:val="28"/>
        </w:rPr>
        <w:t>«Магазины и покупки в Британии», « Новая Зеландия. Окленд», и др. Помимо этого</w:t>
      </w:r>
      <w:r w:rsidR="0007229A" w:rsidRPr="0007229A">
        <w:rPr>
          <w:rFonts w:ascii="Georgia" w:hAnsi="Georgia"/>
          <w:sz w:val="28"/>
        </w:rPr>
        <w:t>, большое внимание уделяется и классической английской литературе. Вниманию учащихся предъявляются аутентичные отрывки в виде письменных текстов и одновременно звучащие с аудиокассет в художественном исполнении носителями языка – замечательный образец для фо</w:t>
      </w:r>
      <w:r w:rsidR="001F14DC">
        <w:rPr>
          <w:rFonts w:ascii="Georgia" w:hAnsi="Georgia"/>
          <w:sz w:val="28"/>
        </w:rPr>
        <w:t>нетического подражания: Э.По, Ч.Диккенс</w:t>
      </w:r>
      <w:r w:rsidR="0007229A" w:rsidRPr="0007229A">
        <w:rPr>
          <w:rFonts w:ascii="Georgia" w:hAnsi="Georgia"/>
          <w:sz w:val="28"/>
        </w:rPr>
        <w:t>, О.</w:t>
      </w:r>
      <w:r w:rsidR="001F14DC">
        <w:rPr>
          <w:rFonts w:ascii="Georgia" w:hAnsi="Georgia"/>
          <w:sz w:val="28"/>
        </w:rPr>
        <w:t xml:space="preserve"> Уайльд</w:t>
      </w:r>
      <w:r w:rsidR="0007229A" w:rsidRPr="0007229A">
        <w:rPr>
          <w:rFonts w:ascii="Georgia" w:hAnsi="Georgia"/>
          <w:sz w:val="28"/>
        </w:rPr>
        <w:t>, Стейнбек и другие. Четкие цели ведут к хорошим результатам. Одно из ключевых преимуществ модульного предъявления языкового содержания – четкая и пос</w:t>
      </w:r>
      <w:r w:rsidR="001F14DC">
        <w:rPr>
          <w:rFonts w:ascii="Georgia" w:hAnsi="Georgia"/>
          <w:sz w:val="28"/>
        </w:rPr>
        <w:t>ледовательная структура заданий</w:t>
      </w:r>
      <w:r w:rsidR="0007229A" w:rsidRPr="0007229A">
        <w:rPr>
          <w:rFonts w:ascii="Georgia" w:hAnsi="Georgia"/>
          <w:sz w:val="28"/>
        </w:rPr>
        <w:t>, поэтапное выполнение</w:t>
      </w:r>
      <w:r w:rsidR="001F14DC">
        <w:rPr>
          <w:rFonts w:ascii="Georgia" w:hAnsi="Georgia"/>
          <w:sz w:val="28"/>
        </w:rPr>
        <w:t xml:space="preserve"> которых ведет к коммуникации</w:t>
      </w:r>
      <w:r w:rsidR="0007229A" w:rsidRPr="0007229A">
        <w:rPr>
          <w:rFonts w:ascii="Georgia" w:hAnsi="Georgia"/>
          <w:sz w:val="28"/>
        </w:rPr>
        <w:t>, формированию социокультурной  компетентности.</w:t>
      </w:r>
    </w:p>
    <w:p w:rsidR="0007229A" w:rsidRPr="002409FB" w:rsidRDefault="001A43DC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noProof/>
          <w:sz w:val="28"/>
          <w:u w:val="single"/>
          <w:lang w:eastAsia="ru-RU"/>
        </w:rPr>
        <w:lastRenderedPageBreak/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1510665</wp:posOffset>
            </wp:positionH>
            <wp:positionV relativeFrom="paragraph">
              <wp:posOffset>1398270</wp:posOffset>
            </wp:positionV>
            <wp:extent cx="3343275" cy="3886200"/>
            <wp:effectExtent l="19050" t="0" r="9525" b="0"/>
            <wp:wrapNone/>
            <wp:docPr id="55" name="Рисунок 44" descr="img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11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14DC" w:rsidRPr="001F14DC">
        <w:rPr>
          <w:rFonts w:ascii="Georgia" w:hAnsi="Georgia"/>
          <w:b/>
          <w:sz w:val="28"/>
          <w:u w:val="single"/>
        </w:rPr>
        <w:t>Первая ступень</w:t>
      </w:r>
      <w:r w:rsidR="0007229A" w:rsidRPr="0007229A">
        <w:rPr>
          <w:rFonts w:ascii="Georgia" w:hAnsi="Georgia"/>
          <w:sz w:val="28"/>
        </w:rPr>
        <w:t xml:space="preserve"> модульного предъявления содержания через </w:t>
      </w:r>
      <w:r w:rsidR="001F14DC">
        <w:rPr>
          <w:rFonts w:ascii="Georgia" w:hAnsi="Georgia"/>
          <w:sz w:val="28"/>
        </w:rPr>
        <w:t xml:space="preserve">практическое выполнение заданий </w:t>
      </w:r>
      <w:r w:rsidR="0007229A" w:rsidRPr="0007229A">
        <w:rPr>
          <w:rFonts w:ascii="Georgia" w:hAnsi="Georgia"/>
          <w:sz w:val="28"/>
        </w:rPr>
        <w:t>-</w:t>
      </w:r>
      <w:r w:rsidR="001F14DC">
        <w:rPr>
          <w:rFonts w:ascii="Georgia" w:hAnsi="Georgia"/>
          <w:sz w:val="28"/>
        </w:rPr>
        <w:t xml:space="preserve"> разминка  (Warm-up), которая знакомит учащих</w:t>
      </w:r>
      <w:r w:rsidR="0007229A" w:rsidRPr="0007229A">
        <w:rPr>
          <w:rFonts w:ascii="Georgia" w:hAnsi="Georgia"/>
          <w:sz w:val="28"/>
        </w:rPr>
        <w:t xml:space="preserve">ся с темой. Данное задание готовит </w:t>
      </w:r>
      <w:r w:rsidR="001F14DC">
        <w:rPr>
          <w:rFonts w:ascii="Georgia" w:hAnsi="Georgia"/>
          <w:sz w:val="28"/>
        </w:rPr>
        <w:t>учащих</w:t>
      </w:r>
      <w:r w:rsidR="001F14DC" w:rsidRPr="0007229A">
        <w:rPr>
          <w:rFonts w:ascii="Georgia" w:hAnsi="Georgia"/>
          <w:sz w:val="28"/>
        </w:rPr>
        <w:t xml:space="preserve">ся </w:t>
      </w:r>
      <w:r w:rsidR="0007229A" w:rsidRPr="0007229A">
        <w:rPr>
          <w:rFonts w:ascii="Georgia" w:hAnsi="Georgia"/>
          <w:sz w:val="28"/>
        </w:rPr>
        <w:t xml:space="preserve">к сфокусированию внимания на ключевых лексических единицах и вовлекает их через </w:t>
      </w:r>
      <w:r w:rsidR="001F14DC">
        <w:rPr>
          <w:rFonts w:ascii="Georgia" w:hAnsi="Georgia"/>
          <w:sz w:val="28"/>
        </w:rPr>
        <w:t xml:space="preserve">аудирование в речевой процесс, </w:t>
      </w:r>
      <w:r w:rsidR="0007229A" w:rsidRPr="0007229A">
        <w:rPr>
          <w:rFonts w:ascii="Georgia" w:hAnsi="Georgia"/>
          <w:sz w:val="28"/>
        </w:rPr>
        <w:t>связанный по содержанию</w:t>
      </w:r>
      <w:r w:rsidR="001F14DC">
        <w:rPr>
          <w:rFonts w:ascii="Georgia" w:hAnsi="Georgia"/>
          <w:sz w:val="28"/>
        </w:rPr>
        <w:t xml:space="preserve"> с личностью ученика. Например</w:t>
      </w:r>
      <w:r w:rsidR="0007229A" w:rsidRPr="0022457B">
        <w:rPr>
          <w:rFonts w:ascii="Georgia" w:hAnsi="Georgia"/>
          <w:sz w:val="28"/>
          <w:lang w:val="en-US"/>
        </w:rPr>
        <w:t xml:space="preserve">, </w:t>
      </w:r>
      <w:r w:rsidR="0007229A" w:rsidRPr="0007229A">
        <w:rPr>
          <w:rFonts w:ascii="Georgia" w:hAnsi="Georgia"/>
          <w:sz w:val="28"/>
        </w:rPr>
        <w:t>тема</w:t>
      </w:r>
      <w:r w:rsidR="0007229A" w:rsidRPr="0022457B">
        <w:rPr>
          <w:rFonts w:ascii="Georgia" w:hAnsi="Georgia"/>
          <w:sz w:val="28"/>
          <w:lang w:val="en-US"/>
        </w:rPr>
        <w:t xml:space="preserve"> «Money». </w:t>
      </w:r>
      <w:r w:rsidR="0007229A" w:rsidRPr="002409FB">
        <w:rPr>
          <w:rFonts w:ascii="Georgia" w:hAnsi="Georgia"/>
          <w:sz w:val="28"/>
          <w:lang w:val="en-US"/>
        </w:rPr>
        <w:t>Warm-</w:t>
      </w:r>
      <w:r w:rsidR="001F14DC" w:rsidRPr="001F14DC">
        <w:rPr>
          <w:rFonts w:ascii="Georgia" w:hAnsi="Georgia"/>
          <w:sz w:val="28"/>
          <w:lang w:val="en-US"/>
        </w:rPr>
        <w:t xml:space="preserve"> </w:t>
      </w:r>
      <w:r w:rsidR="0007229A" w:rsidRPr="002409FB">
        <w:rPr>
          <w:rFonts w:ascii="Georgia" w:hAnsi="Georgia"/>
          <w:sz w:val="28"/>
          <w:lang w:val="en-US"/>
        </w:rPr>
        <w:t>up. 1) Look at the list b</w:t>
      </w:r>
      <w:r w:rsidR="001F14DC">
        <w:rPr>
          <w:rFonts w:ascii="Georgia" w:hAnsi="Georgia"/>
          <w:sz w:val="28"/>
          <w:lang w:val="en-US"/>
        </w:rPr>
        <w:t>elow.What is important for you</w:t>
      </w:r>
      <w:r w:rsidR="0007229A" w:rsidRPr="002409FB">
        <w:rPr>
          <w:rFonts w:ascii="Georgia" w:hAnsi="Georgia"/>
          <w:sz w:val="28"/>
          <w:lang w:val="en-US"/>
        </w:rPr>
        <w:t>?</w:t>
      </w:r>
      <w:r w:rsidR="001F14DC" w:rsidRPr="001F14DC">
        <w:rPr>
          <w:rFonts w:ascii="Georgia" w:hAnsi="Georgia"/>
          <w:sz w:val="28"/>
          <w:lang w:val="en-US"/>
        </w:rPr>
        <w:t xml:space="preserve"> </w:t>
      </w:r>
      <w:r w:rsidR="0007229A" w:rsidRPr="002409FB">
        <w:rPr>
          <w:rFonts w:ascii="Georgia" w:hAnsi="Georgia"/>
          <w:sz w:val="28"/>
          <w:lang w:val="en-US"/>
        </w:rPr>
        <w:t>Tell the class.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-to hav</w:t>
      </w:r>
      <w:r w:rsidR="001F14DC">
        <w:rPr>
          <w:rFonts w:ascii="Georgia" w:hAnsi="Georgia"/>
          <w:sz w:val="28"/>
          <w:lang w:val="en-US"/>
        </w:rPr>
        <w:t>e lots</w:t>
      </w:r>
      <w:r w:rsidRPr="002409FB">
        <w:rPr>
          <w:rFonts w:ascii="Georgia" w:hAnsi="Georgia"/>
          <w:sz w:val="28"/>
          <w:lang w:val="en-US"/>
        </w:rPr>
        <w:t xml:space="preserve"> of money / a good job / a big car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-to be healthy / in love / with my family / with my friends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-to help other people.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Example: The most important thing for me is to be healthy.</w:t>
      </w:r>
    </w:p>
    <w:p w:rsidR="0007229A" w:rsidRPr="001F14DC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1F14DC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2) Listen. Which of th</w:t>
      </w:r>
      <w:r w:rsidR="001F14DC">
        <w:rPr>
          <w:rFonts w:ascii="Georgia" w:hAnsi="Georgia"/>
          <w:sz w:val="28"/>
          <w:lang w:val="en-US"/>
        </w:rPr>
        <w:t>e people in the photos (A-D) is speaking?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3) Complete the sentences with the ver</w:t>
      </w:r>
      <w:r w:rsidR="001F14DC">
        <w:rPr>
          <w:rFonts w:ascii="Georgia" w:hAnsi="Georgia"/>
          <w:sz w:val="28"/>
          <w:lang w:val="en-US"/>
        </w:rPr>
        <w:t>bs in the box in the correct for</w:t>
      </w:r>
      <w:r w:rsidRPr="002409FB">
        <w:rPr>
          <w:rFonts w:ascii="Georgia" w:hAnsi="Georgia"/>
          <w:sz w:val="28"/>
          <w:lang w:val="en-US"/>
        </w:rPr>
        <w:t>m.</w:t>
      </w:r>
    </w:p>
    <w:p w:rsidR="0007229A" w:rsidRPr="001F14DC" w:rsidRDefault="001F14DC" w:rsidP="0007229A">
      <w:pPr>
        <w:ind w:left="360"/>
        <w:rPr>
          <w:rFonts w:ascii="Georgia" w:hAnsi="Georgia"/>
          <w:sz w:val="28"/>
          <w:u w:val="single"/>
          <w:lang w:val="en-US"/>
        </w:rPr>
        <w:sectPr w:rsidR="0007229A" w:rsidRPr="001F14DC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F14DC">
        <w:rPr>
          <w:rFonts w:ascii="Georgia" w:hAnsi="Georgia"/>
          <w:b/>
          <w:i/>
          <w:sz w:val="28"/>
          <w:u w:val="single"/>
          <w:lang w:val="en-US"/>
        </w:rPr>
        <w:lastRenderedPageBreak/>
        <w:t>Key words:</w:t>
      </w:r>
      <w:r w:rsidRPr="001F14DC">
        <w:rPr>
          <w:rFonts w:ascii="Georgia" w:hAnsi="Georgia"/>
          <w:sz w:val="28"/>
          <w:u w:val="single"/>
          <w:lang w:val="en-US"/>
        </w:rPr>
        <w:t xml:space="preserve"> borrow, collect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earn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lend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make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need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save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spend</w:t>
      </w:r>
      <w:r w:rsidR="0007229A" w:rsidRPr="001F14DC">
        <w:rPr>
          <w:rFonts w:ascii="Georgia" w:hAnsi="Georgia"/>
          <w:sz w:val="28"/>
          <w:u w:val="single"/>
          <w:lang w:val="en-US"/>
        </w:rPr>
        <w:t>,</w:t>
      </w:r>
      <w:r w:rsidRPr="001F14DC">
        <w:rPr>
          <w:rFonts w:ascii="Georgia" w:hAnsi="Georgia"/>
          <w:sz w:val="28"/>
          <w:u w:val="single"/>
          <w:lang w:val="en-US"/>
        </w:rPr>
        <w:t xml:space="preserve"> </w:t>
      </w:r>
      <w:r w:rsidR="0007229A" w:rsidRPr="001F14DC">
        <w:rPr>
          <w:rFonts w:ascii="Georgia" w:hAnsi="Georgia"/>
          <w:sz w:val="28"/>
          <w:u w:val="single"/>
          <w:lang w:val="en-US"/>
        </w:rPr>
        <w:t>win.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In a casino you can ____or____   money very easily!</w:t>
      </w:r>
    </w:p>
    <w:p w:rsidR="0007229A" w:rsidRPr="002409FB" w:rsidRDefault="001F14DC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  <w:lang w:val="en-US"/>
        </w:rPr>
        <w:lastRenderedPageBreak/>
        <w:t>If you ___  money</w:t>
      </w:r>
      <w:r w:rsidR="0007229A" w:rsidRPr="002409FB">
        <w:rPr>
          <w:rFonts w:ascii="Georgia" w:hAnsi="Georgia"/>
          <w:sz w:val="28"/>
          <w:lang w:val="en-US"/>
        </w:rPr>
        <w:t>, you can ask a friend to ___you some or___ money from a bank.</w:t>
      </w:r>
    </w:p>
    <w:p w:rsidR="0007229A" w:rsidRDefault="00C35480" w:rsidP="0007229A">
      <w:pPr>
        <w:ind w:left="360"/>
        <w:rPr>
          <w:lang w:val="en-US"/>
        </w:rPr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9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125D">
        <w:rPr>
          <w:rFonts w:ascii="Georgia" w:hAnsi="Georgia"/>
          <w:sz w:val="28"/>
          <w:lang w:val="en-US"/>
        </w:rPr>
        <w:t>H</w:t>
      </w:r>
      <w:r w:rsidR="0007229A" w:rsidRPr="002409FB">
        <w:rPr>
          <w:rFonts w:ascii="Georgia" w:hAnsi="Georgia"/>
          <w:sz w:val="28"/>
          <w:lang w:val="en-US"/>
        </w:rPr>
        <w:t>is company ___ a lot of money and so he ___ a good salary.</w:t>
      </w:r>
      <w:r w:rsidRPr="00C35480">
        <w:rPr>
          <w:rFonts w:ascii="Georgia" w:hAnsi="Georgia"/>
          <w:noProof/>
          <w:sz w:val="28"/>
          <w:lang w:val="en-US" w:eastAsia="ru-RU"/>
        </w:rPr>
        <w:t xml:space="preserve"> 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S</w:t>
      </w:r>
      <w:r w:rsidR="000E125D">
        <w:rPr>
          <w:rFonts w:ascii="Georgia" w:hAnsi="Georgia"/>
          <w:sz w:val="28"/>
          <w:lang w:val="en-US"/>
        </w:rPr>
        <w:t>he is careful with money-she do</w:t>
      </w:r>
      <w:r w:rsidRPr="002409FB">
        <w:rPr>
          <w:rFonts w:ascii="Georgia" w:hAnsi="Georgia"/>
          <w:sz w:val="28"/>
          <w:lang w:val="en-US"/>
        </w:rPr>
        <w:t>e</w:t>
      </w:r>
      <w:r w:rsidR="000E125D">
        <w:rPr>
          <w:rFonts w:ascii="Georgia" w:hAnsi="Georgia"/>
          <w:sz w:val="28"/>
          <w:lang w:val="en-US"/>
        </w:rPr>
        <w:t>s</w:t>
      </w:r>
      <w:r w:rsidRPr="002409FB">
        <w:rPr>
          <w:rFonts w:ascii="Georgia" w:hAnsi="Georgia"/>
          <w:sz w:val="28"/>
          <w:lang w:val="en-US"/>
        </w:rPr>
        <w:t xml:space="preserve">n`t  ___ very much. She ___£ 40 a week. 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At the moment she ___ money for charity.</w:t>
      </w:r>
    </w:p>
    <w:p w:rsidR="0007229A" w:rsidRPr="005A1083" w:rsidRDefault="000E125D" w:rsidP="0007229A">
      <w:pPr>
        <w:ind w:left="360"/>
        <w:rPr>
          <w:rFonts w:ascii="Georgia" w:hAnsi="Georgia"/>
          <w:sz w:val="28"/>
          <w:u w:val="single"/>
        </w:rPr>
        <w:sectPr w:rsidR="0007229A" w:rsidRPr="005A1083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E125D">
        <w:rPr>
          <w:rFonts w:ascii="Georgia" w:hAnsi="Georgia"/>
          <w:b/>
          <w:sz w:val="28"/>
          <w:u w:val="single"/>
        </w:rPr>
        <w:lastRenderedPageBreak/>
        <w:t>Вторая</w:t>
      </w:r>
      <w:r w:rsidR="0007229A" w:rsidRPr="000E125D">
        <w:rPr>
          <w:rFonts w:ascii="Georgia" w:hAnsi="Georgia"/>
          <w:b/>
          <w:sz w:val="28"/>
          <w:u w:val="single"/>
        </w:rPr>
        <w:t xml:space="preserve"> ступень</w:t>
      </w:r>
      <w:r w:rsidR="0007229A" w:rsidRPr="0007229A">
        <w:rPr>
          <w:rFonts w:ascii="Georgia" w:hAnsi="Georgia"/>
          <w:sz w:val="28"/>
        </w:rPr>
        <w:t xml:space="preserve"> – четыре основных урока с исходными данными. Два урока из четырех сосредотачивают внимание учащихся на грамматических структура</w:t>
      </w:r>
      <w:r w:rsidR="001F14DC">
        <w:rPr>
          <w:rFonts w:ascii="Georgia" w:hAnsi="Georgia"/>
          <w:sz w:val="28"/>
        </w:rPr>
        <w:t>х в рамках контекстуальной темы</w:t>
      </w:r>
      <w:r w:rsidR="0007229A" w:rsidRPr="0007229A">
        <w:rPr>
          <w:rFonts w:ascii="Georgia" w:hAnsi="Georgia"/>
          <w:sz w:val="28"/>
        </w:rPr>
        <w:t>, а два других в последовательном порядке смещают центр в</w:t>
      </w:r>
      <w:r>
        <w:rPr>
          <w:rFonts w:ascii="Georgia" w:hAnsi="Georgia"/>
          <w:sz w:val="28"/>
        </w:rPr>
        <w:t>нимания на все 4 навыка учащих</w:t>
      </w:r>
      <w:r w:rsidRPr="0007229A">
        <w:rPr>
          <w:rFonts w:ascii="Georgia" w:hAnsi="Georgia"/>
          <w:sz w:val="28"/>
        </w:rPr>
        <w:t>ся</w:t>
      </w:r>
      <w:r w:rsidR="0007229A" w:rsidRPr="0007229A">
        <w:rPr>
          <w:rFonts w:ascii="Georgia" w:hAnsi="Georgia"/>
          <w:sz w:val="28"/>
        </w:rPr>
        <w:t xml:space="preserve"> и обеспечивают </w:t>
      </w:r>
      <w:r>
        <w:rPr>
          <w:rFonts w:ascii="Georgia" w:hAnsi="Georgia"/>
          <w:sz w:val="28"/>
        </w:rPr>
        <w:t>учащихся ступенчатой стратегией</w:t>
      </w:r>
      <w:r w:rsidR="0007229A" w:rsidRPr="0007229A">
        <w:rPr>
          <w:rFonts w:ascii="Georgia" w:hAnsi="Georgia"/>
          <w:sz w:val="28"/>
        </w:rPr>
        <w:t>, ведущей к коммун</w:t>
      </w:r>
      <w:r>
        <w:rPr>
          <w:rFonts w:ascii="Georgia" w:hAnsi="Georgia"/>
          <w:sz w:val="28"/>
        </w:rPr>
        <w:t>икации</w:t>
      </w:r>
      <w:r w:rsidR="0007229A" w:rsidRPr="0007229A">
        <w:rPr>
          <w:rFonts w:ascii="Georgia" w:hAnsi="Georgia"/>
          <w:sz w:val="28"/>
        </w:rPr>
        <w:t>, обеспечивают учащихся четкими лексическими и функциональными исходными данными.  В качестве примера продол</w:t>
      </w:r>
      <w:r>
        <w:rPr>
          <w:rFonts w:ascii="Georgia" w:hAnsi="Georgia"/>
          <w:sz w:val="28"/>
        </w:rPr>
        <w:t>жим выше названную тему «Money»</w:t>
      </w:r>
      <w:r>
        <w:rPr>
          <w:rFonts w:ascii="Calibri" w:hAnsi="Calibri"/>
          <w:sz w:val="28"/>
        </w:rPr>
        <w:t>→</w:t>
      </w:r>
      <w:r>
        <w:rPr>
          <w:rFonts w:ascii="Georgia" w:hAnsi="Georgia"/>
          <w:sz w:val="28"/>
        </w:rPr>
        <w:t xml:space="preserve"> </w:t>
      </w:r>
      <w:r w:rsidRPr="005A1083">
        <w:rPr>
          <w:rFonts w:ascii="Georgia" w:hAnsi="Georgia"/>
          <w:sz w:val="28"/>
        </w:rPr>
        <w:t>«</w:t>
      </w:r>
      <w:r w:rsidR="0007229A" w:rsidRPr="005A1083">
        <w:rPr>
          <w:rFonts w:ascii="Georgia" w:hAnsi="Georgia"/>
          <w:sz w:val="28"/>
        </w:rPr>
        <w:t>A Material World» .</w:t>
      </w:r>
    </w:p>
    <w:p w:rsidR="0007229A" w:rsidRPr="002409FB" w:rsidRDefault="0022457B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</w:t>
      </w:r>
      <w:r w:rsidRPr="005A1083">
        <w:rPr>
          <w:rFonts w:ascii="Georgia" w:hAnsi="Georgia"/>
          <w:sz w:val="28"/>
          <w:u w:val="single"/>
          <w:lang w:val="en-US"/>
        </w:rPr>
        <w:t xml:space="preserve"> 1</w:t>
      </w:r>
      <w:r w:rsidRPr="0022457B">
        <w:rPr>
          <w:rFonts w:ascii="Georgia" w:hAnsi="Georgia"/>
          <w:sz w:val="28"/>
          <w:lang w:val="en-US"/>
        </w:rPr>
        <w:t xml:space="preserve"> : </w:t>
      </w:r>
      <w:r w:rsidR="0007229A" w:rsidRPr="002409FB">
        <w:rPr>
          <w:rFonts w:ascii="Georgia" w:hAnsi="Georgia"/>
          <w:sz w:val="28"/>
          <w:lang w:val="en-US"/>
        </w:rPr>
        <w:t>Would you like to b</w:t>
      </w:r>
      <w:r w:rsidR="000E125D">
        <w:rPr>
          <w:rFonts w:ascii="Georgia" w:hAnsi="Georgia"/>
          <w:sz w:val="28"/>
          <w:lang w:val="en-US"/>
        </w:rPr>
        <w:t>e a millionaire? Why or why not</w:t>
      </w:r>
      <w:r w:rsidR="0007229A" w:rsidRPr="002409FB">
        <w:rPr>
          <w:rFonts w:ascii="Georgia" w:hAnsi="Georgia"/>
          <w:sz w:val="28"/>
          <w:lang w:val="en-US"/>
        </w:rPr>
        <w:t>?</w:t>
      </w:r>
      <w:r w:rsidR="000E125D">
        <w:rPr>
          <w:rFonts w:ascii="Georgia" w:hAnsi="Georgia"/>
          <w:sz w:val="28"/>
          <w:lang w:val="en-US"/>
        </w:rPr>
        <w:t xml:space="preserve"> </w:t>
      </w:r>
      <w:r w:rsidR="0007229A" w:rsidRPr="002409FB">
        <w:rPr>
          <w:rFonts w:ascii="Georgia" w:hAnsi="Georgia"/>
          <w:sz w:val="28"/>
          <w:lang w:val="en-US"/>
        </w:rPr>
        <w:t>Tell the class.</w:t>
      </w:r>
    </w:p>
    <w:p w:rsidR="0007229A" w:rsidRPr="005847E6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5847E6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Далее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предлагается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аутентичный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текст</w:t>
      </w:r>
      <w:r w:rsidR="000E125D">
        <w:rPr>
          <w:rFonts w:ascii="Georgia" w:hAnsi="Georgia"/>
          <w:sz w:val="28"/>
          <w:lang w:val="en-US"/>
        </w:rPr>
        <w:t xml:space="preserve"> «Who wants to be a Millionaire? I</w:t>
      </w:r>
      <w:r w:rsidR="000E125D" w:rsidRPr="005847E6">
        <w:rPr>
          <w:rFonts w:ascii="Georgia" w:hAnsi="Georgia"/>
          <w:sz w:val="28"/>
          <w:lang w:val="en-US"/>
        </w:rPr>
        <w:t xml:space="preserve"> </w:t>
      </w:r>
      <w:r w:rsidR="000E125D">
        <w:rPr>
          <w:rFonts w:ascii="Georgia" w:hAnsi="Georgia"/>
          <w:sz w:val="28"/>
          <w:lang w:val="en-US"/>
        </w:rPr>
        <w:t>don</w:t>
      </w:r>
      <w:r w:rsidR="000E125D" w:rsidRPr="005847E6">
        <w:rPr>
          <w:rFonts w:ascii="Georgia" w:hAnsi="Georgia"/>
          <w:sz w:val="28"/>
          <w:lang w:val="en-US"/>
        </w:rPr>
        <w:t>`</w:t>
      </w:r>
      <w:r w:rsidR="000E125D">
        <w:rPr>
          <w:rFonts w:ascii="Georgia" w:hAnsi="Georgia"/>
          <w:sz w:val="28"/>
          <w:lang w:val="en-US"/>
        </w:rPr>
        <w:t>t</w:t>
      </w:r>
      <w:r w:rsidR="000E125D" w:rsidRPr="005847E6">
        <w:rPr>
          <w:rFonts w:ascii="Georgia" w:hAnsi="Georgia"/>
          <w:sz w:val="28"/>
          <w:lang w:val="en-US"/>
        </w:rPr>
        <w:t>»</w:t>
      </w:r>
      <w:r w:rsidRPr="005847E6">
        <w:rPr>
          <w:rFonts w:ascii="Georgia" w:hAnsi="Georgia"/>
          <w:sz w:val="28"/>
          <w:lang w:val="en-US"/>
        </w:rPr>
        <w:t xml:space="preserve">, </w:t>
      </w:r>
      <w:r w:rsidRPr="002409FB">
        <w:rPr>
          <w:rFonts w:ascii="Georgia" w:hAnsi="Georgia"/>
          <w:sz w:val="28"/>
          <w:lang w:val="en-US"/>
        </w:rPr>
        <w:t>say</w:t>
      </w:r>
      <w:r w:rsidR="000E125D">
        <w:rPr>
          <w:rFonts w:ascii="Georgia" w:hAnsi="Georgia"/>
          <w:sz w:val="28"/>
          <w:lang w:val="en-US"/>
        </w:rPr>
        <w:t>s</w:t>
      </w:r>
      <w:r w:rsidR="0022457B" w:rsidRPr="005847E6">
        <w:rPr>
          <w:rFonts w:ascii="Georgia" w:hAnsi="Georgia"/>
          <w:sz w:val="28"/>
          <w:lang w:val="en-US"/>
        </w:rPr>
        <w:t xml:space="preserve"> </w:t>
      </w:r>
      <w:r w:rsidR="0022457B">
        <w:rPr>
          <w:rFonts w:ascii="Georgia" w:hAnsi="Georgia"/>
          <w:sz w:val="28"/>
          <w:lang w:val="en-US"/>
        </w:rPr>
        <w:t>Charles</w:t>
      </w:r>
      <w:r w:rsidR="0022457B" w:rsidRPr="005847E6">
        <w:rPr>
          <w:rFonts w:ascii="Georgia" w:hAnsi="Georgia"/>
          <w:sz w:val="28"/>
          <w:lang w:val="en-US"/>
        </w:rPr>
        <w:t xml:space="preserve"> </w:t>
      </w:r>
      <w:r w:rsidR="0022457B">
        <w:rPr>
          <w:rFonts w:ascii="Georgia" w:hAnsi="Georgia"/>
          <w:sz w:val="28"/>
          <w:lang w:val="en-US"/>
        </w:rPr>
        <w:t>Gray</w:t>
      </w:r>
      <w:r w:rsidR="0022457B" w:rsidRPr="005847E6">
        <w:rPr>
          <w:rFonts w:ascii="Georgia" w:hAnsi="Georgia"/>
          <w:sz w:val="28"/>
          <w:lang w:val="en-US"/>
        </w:rPr>
        <w:t>»</w:t>
      </w:r>
      <w:r w:rsidRPr="005847E6">
        <w:rPr>
          <w:rFonts w:ascii="Georgia" w:hAnsi="Georgia"/>
          <w:sz w:val="28"/>
          <w:lang w:val="en-US"/>
        </w:rPr>
        <w:t xml:space="preserve">. </w:t>
      </w:r>
    </w:p>
    <w:p w:rsidR="0007229A" w:rsidRPr="0007229A" w:rsidRDefault="000E125D" w:rsidP="0007229A">
      <w:pPr>
        <w:ind w:left="360"/>
        <w:rPr>
          <w:rFonts w:ascii="Georgia" w:hAnsi="Georgia"/>
          <w:sz w:val="28"/>
        </w:rPr>
        <w:sectPr w:rsidR="0007229A" w:rsidRP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 2</w:t>
      </w:r>
      <w:r w:rsidR="0022457B">
        <w:rPr>
          <w:rFonts w:ascii="Georgia" w:hAnsi="Georgia"/>
          <w:sz w:val="28"/>
        </w:rPr>
        <w:t xml:space="preserve"> </w:t>
      </w:r>
      <w:r w:rsidR="0007229A" w:rsidRPr="0007229A">
        <w:rPr>
          <w:rFonts w:ascii="Georgia" w:hAnsi="Georgia"/>
          <w:sz w:val="28"/>
        </w:rPr>
        <w:t>: прочитать статью и определить – являются ли предложенные ниже текста у</w:t>
      </w:r>
      <w:r>
        <w:rPr>
          <w:rFonts w:ascii="Georgia" w:hAnsi="Georgia"/>
          <w:sz w:val="28"/>
        </w:rPr>
        <w:t>тверждения соответствующими (T)</w:t>
      </w:r>
      <w:r w:rsidR="0007229A" w:rsidRPr="0007229A">
        <w:rPr>
          <w:rFonts w:ascii="Georgia" w:hAnsi="Georgia"/>
          <w:sz w:val="28"/>
        </w:rPr>
        <w:t>, не соответствующими (F) или не упомянуты</w:t>
      </w:r>
      <w:r w:rsidR="0022457B">
        <w:rPr>
          <w:rFonts w:ascii="Georgia" w:hAnsi="Georgia"/>
          <w:sz w:val="28"/>
        </w:rPr>
        <w:t>ми</w:t>
      </w:r>
      <w:r w:rsidR="0007229A" w:rsidRPr="0007229A">
        <w:rPr>
          <w:rFonts w:ascii="Georgia" w:hAnsi="Georgia"/>
          <w:sz w:val="28"/>
        </w:rPr>
        <w:t xml:space="preserve"> в содержании (NI</w:t>
      </w:r>
      <w:r>
        <w:rPr>
          <w:rFonts w:ascii="Georgia" w:hAnsi="Georgia"/>
          <w:sz w:val="28"/>
        </w:rPr>
        <w:t>)</w:t>
      </w:r>
      <w:r w:rsidR="0007229A" w:rsidRPr="0007229A">
        <w:rPr>
          <w:rFonts w:ascii="Georgia" w:hAnsi="Georgia"/>
          <w:sz w:val="28"/>
        </w:rPr>
        <w:t>.</w:t>
      </w:r>
    </w:p>
    <w:p w:rsidR="0007229A" w:rsidRPr="0007229A" w:rsidRDefault="000E125D" w:rsidP="0007229A">
      <w:pPr>
        <w:ind w:left="360"/>
        <w:rPr>
          <w:rFonts w:ascii="Georgia" w:hAnsi="Georgia"/>
          <w:sz w:val="28"/>
        </w:rPr>
        <w:sectPr w:rsidR="0007229A" w:rsidRP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 3</w:t>
      </w:r>
      <w:r w:rsidR="0007229A" w:rsidRPr="0007229A">
        <w:rPr>
          <w:rFonts w:ascii="Georgia" w:hAnsi="Georgia"/>
          <w:sz w:val="28"/>
        </w:rPr>
        <w:t>: привести в</w:t>
      </w:r>
      <w:r w:rsidR="0022457B">
        <w:rPr>
          <w:rFonts w:ascii="Georgia" w:hAnsi="Georgia"/>
          <w:sz w:val="28"/>
        </w:rPr>
        <w:t xml:space="preserve"> соответствие фразовые глаголы в</w:t>
      </w:r>
      <w:r w:rsidR="0007229A" w:rsidRPr="0007229A">
        <w:rPr>
          <w:rFonts w:ascii="Georgia" w:hAnsi="Georgia"/>
          <w:sz w:val="28"/>
        </w:rPr>
        <w:t xml:space="preserve"> левом столбце с их правильной трактовкой справа.</w:t>
      </w:r>
    </w:p>
    <w:p w:rsidR="0007229A" w:rsidRDefault="000E125D" w:rsidP="0007229A">
      <w:pPr>
        <w:ind w:left="360"/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 4</w:t>
      </w:r>
      <w:r w:rsidR="0007229A" w:rsidRPr="0007229A">
        <w:rPr>
          <w:rFonts w:ascii="Georgia" w:hAnsi="Georgia"/>
          <w:sz w:val="28"/>
        </w:rPr>
        <w:t>: заполнить таблицу данными словами из текста и добавить другие существительные:</w:t>
      </w:r>
    </w:p>
    <w:tbl>
      <w:tblPr>
        <w:tblStyle w:val="ab"/>
        <w:tblW w:w="0" w:type="auto"/>
        <w:tblInd w:w="360" w:type="dxa"/>
        <w:tblLook w:val="04A0"/>
      </w:tblPr>
      <w:tblGrid>
        <w:gridCol w:w="4616"/>
        <w:gridCol w:w="4595"/>
      </w:tblGrid>
      <w:tr w:rsidR="0007229A" w:rsidRPr="005847E6" w:rsidTr="00B40107">
        <w:tc>
          <w:tcPr>
            <w:tcW w:w="9571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lastRenderedPageBreak/>
              <w:t>Dollars    ,   house   ,   money   ,   fun   ,   caravan   ,   areas   ,  worries   ,    happiness</w:t>
            </w:r>
          </w:p>
        </w:tc>
      </w:tr>
      <w:tr w:rsidR="0007229A" w:rsidTr="00B40107">
        <w:tc>
          <w:tcPr>
            <w:tcW w:w="4785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Uncountable nouns</w:t>
            </w:r>
          </w:p>
        </w:tc>
        <w:tc>
          <w:tcPr>
            <w:tcW w:w="478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Countable nouns</w:t>
            </w:r>
          </w:p>
        </w:tc>
      </w:tr>
      <w:tr w:rsidR="0007229A" w:rsidTr="00B40107">
        <w:tc>
          <w:tcPr>
            <w:tcW w:w="4785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money …</w:t>
            </w:r>
          </w:p>
        </w:tc>
        <w:tc>
          <w:tcPr>
            <w:tcW w:w="478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dollars …</w:t>
            </w:r>
          </w:p>
        </w:tc>
      </w:tr>
    </w:tbl>
    <w:p w:rsidR="0007229A" w:rsidRDefault="0007229A" w:rsidP="0007229A">
      <w:pPr>
        <w:ind w:left="360"/>
        <w:rPr>
          <w:lang w:val="en-US"/>
        </w:rPr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Default="0007229A" w:rsidP="0007229A">
      <w:pPr>
        <w:ind w:left="360"/>
        <w:rPr>
          <w:lang w:val="en-US"/>
        </w:rPr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Default="000E125D" w:rsidP="0022457B">
      <w:pPr>
        <w:ind w:left="360"/>
        <w:jc w:val="center"/>
        <w:sectPr w:rsidR="0007229A" w:rsidSect="0001753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Какие исчисляемые</w:t>
      </w:r>
      <w:r w:rsidR="00CE1CEC">
        <w:rPr>
          <w:rFonts w:ascii="Georgia" w:hAnsi="Georgia"/>
          <w:sz w:val="28"/>
        </w:rPr>
        <w:t>, а какие нет</w:t>
      </w:r>
      <w:r w:rsidR="0007229A" w:rsidRPr="0007229A">
        <w:rPr>
          <w:rFonts w:ascii="Georgia" w:hAnsi="Georgia"/>
          <w:sz w:val="28"/>
        </w:rPr>
        <w:t>?</w:t>
      </w:r>
    </w:p>
    <w:p w:rsidR="0007229A" w:rsidRPr="0007229A" w:rsidRDefault="00C35480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noProof/>
          <w:sz w:val="28"/>
          <w:u w:val="single"/>
          <w:lang w:eastAsia="ru-RU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23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5A1083">
        <w:rPr>
          <w:rFonts w:ascii="Georgia" w:hAnsi="Georgia"/>
          <w:sz w:val="28"/>
          <w:u w:val="single"/>
        </w:rPr>
        <w:t>Задание 5</w:t>
      </w:r>
      <w:r w:rsidR="0007229A" w:rsidRPr="0007229A">
        <w:rPr>
          <w:rFonts w:ascii="Georgia" w:hAnsi="Georgia"/>
          <w:sz w:val="28"/>
        </w:rPr>
        <w:t xml:space="preserve"> . Заполнить правило …</w:t>
      </w:r>
    </w:p>
    <w:p w:rsidR="0007229A" w:rsidRPr="0007229A" w:rsidRDefault="00CE1CEC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 6</w:t>
      </w:r>
      <w:r>
        <w:rPr>
          <w:rFonts w:ascii="Georgia" w:hAnsi="Georgia"/>
          <w:sz w:val="28"/>
        </w:rPr>
        <w:t xml:space="preserve"> . сформули</w:t>
      </w:r>
      <w:r w:rsidR="0007229A" w:rsidRPr="0007229A">
        <w:rPr>
          <w:rFonts w:ascii="Georgia" w:hAnsi="Georgia"/>
          <w:sz w:val="28"/>
        </w:rPr>
        <w:t>ровать правило по таблице :</w:t>
      </w:r>
    </w:p>
    <w:tbl>
      <w:tblPr>
        <w:tblStyle w:val="ab"/>
        <w:tblW w:w="0" w:type="auto"/>
        <w:tblInd w:w="360" w:type="dxa"/>
        <w:tblLook w:val="04A0"/>
      </w:tblPr>
      <w:tblGrid>
        <w:gridCol w:w="2841"/>
        <w:gridCol w:w="1491"/>
        <w:gridCol w:w="1407"/>
        <w:gridCol w:w="2059"/>
        <w:gridCol w:w="1413"/>
      </w:tblGrid>
      <w:tr w:rsidR="0007229A" w:rsidRPr="0007229A" w:rsidTr="000C2F5E">
        <w:tc>
          <w:tcPr>
            <w:tcW w:w="284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lastRenderedPageBreak/>
              <w:t>some</w:t>
            </w:r>
          </w:p>
        </w:tc>
        <w:tc>
          <w:tcPr>
            <w:tcW w:w="1491" w:type="dxa"/>
            <w:vMerge w:val="restart"/>
            <w:tcBorders>
              <w:top w:val="nil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07" w:type="dxa"/>
            <w:vMerge w:val="restart"/>
            <w:tcBorders>
              <w:top w:val="nil"/>
              <w:left w:val="nil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some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0C2F5E">
        <w:tc>
          <w:tcPr>
            <w:tcW w:w="284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any</w:t>
            </w:r>
          </w:p>
        </w:tc>
        <w:tc>
          <w:tcPr>
            <w:tcW w:w="1491" w:type="dxa"/>
            <w:vMerge/>
            <w:tcBorders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07" w:type="dxa"/>
            <w:vMerge/>
            <w:tcBorders>
              <w:left w:val="nil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any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3971BE">
        <w:tc>
          <w:tcPr>
            <w:tcW w:w="284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dollars</w:t>
            </w:r>
          </w:p>
        </w:tc>
        <w:tc>
          <w:tcPr>
            <w:tcW w:w="1407" w:type="dxa"/>
            <w:vMerge/>
            <w:tcBorders>
              <w:left w:val="single" w:sz="4" w:space="0" w:color="auto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 xml:space="preserve">                                       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29A" w:rsidRPr="00CE1CEC" w:rsidRDefault="00CE1CEC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>
              <w:rPr>
                <w:rFonts w:ascii="Georgia" w:hAnsi="Georgia"/>
                <w:sz w:val="28"/>
                <w:lang w:val="en-US"/>
              </w:rPr>
              <w:t>money</w:t>
            </w:r>
          </w:p>
        </w:tc>
      </w:tr>
      <w:tr w:rsidR="0007229A" w:rsidRPr="0007229A" w:rsidTr="003971BE">
        <w:tc>
          <w:tcPr>
            <w:tcW w:w="284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91" w:type="dxa"/>
            <w:tcBorders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07" w:type="dxa"/>
            <w:vMerge/>
            <w:tcBorders>
              <w:left w:val="nil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0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3971BE">
        <w:tc>
          <w:tcPr>
            <w:tcW w:w="284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91" w:type="dxa"/>
            <w:tcBorders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07" w:type="dxa"/>
            <w:vMerge/>
            <w:tcBorders>
              <w:left w:val="nil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3971BE">
        <w:tc>
          <w:tcPr>
            <w:tcW w:w="284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91" w:type="dxa"/>
            <w:tcBorders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07" w:type="dxa"/>
            <w:vMerge/>
            <w:tcBorders>
              <w:left w:val="nil"/>
              <w:bottom w:val="nil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059" w:type="dxa"/>
            <w:tcBorders>
              <w:left w:val="nil"/>
              <w:right w:val="single" w:sz="4" w:space="0" w:color="auto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</w:tbl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09FB">
        <w:rPr>
          <w:rFonts w:ascii="Georgia" w:hAnsi="Georgia"/>
          <w:sz w:val="28"/>
          <w:lang w:val="en-US"/>
        </w:rPr>
        <w:lastRenderedPageBreak/>
        <w:t>some, any , no , a lot of , many , much , a little , a few 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</w:t>
      </w:r>
      <w:r w:rsidR="00EB54A4" w:rsidRPr="005A1083">
        <w:rPr>
          <w:rFonts w:ascii="Georgia" w:hAnsi="Georgia"/>
          <w:sz w:val="28"/>
          <w:u w:val="single"/>
        </w:rPr>
        <w:t xml:space="preserve">ие 7 </w:t>
      </w:r>
      <w:r w:rsidR="00EB54A4">
        <w:rPr>
          <w:rFonts w:ascii="Georgia" w:hAnsi="Georgia"/>
          <w:sz w:val="28"/>
        </w:rPr>
        <w:t>– практическая грамматика:</w:t>
      </w:r>
      <w:r w:rsidRPr="0007229A">
        <w:rPr>
          <w:rFonts w:ascii="Georgia" w:hAnsi="Georgia"/>
          <w:sz w:val="28"/>
        </w:rPr>
        <w:t xml:space="preserve"> выбрать из предложенных пар неопределенных местоимений верное и заполнить пропуски в диалоге между журналистом и главным героем исходного текста.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</w:t>
      </w:r>
      <w:r w:rsidR="00EB54A4" w:rsidRPr="005A1083">
        <w:rPr>
          <w:rFonts w:ascii="Georgia" w:hAnsi="Georgia"/>
          <w:sz w:val="28"/>
          <w:u w:val="single"/>
        </w:rPr>
        <w:t>дание 8</w:t>
      </w:r>
      <w:r w:rsidR="00EB54A4">
        <w:rPr>
          <w:rFonts w:ascii="Georgia" w:hAnsi="Georgia"/>
          <w:sz w:val="28"/>
        </w:rPr>
        <w:t xml:space="preserve"> – закончить предложения</w:t>
      </w:r>
      <w:r w:rsidRPr="0007229A">
        <w:rPr>
          <w:rFonts w:ascii="Georgia" w:hAnsi="Georgia"/>
          <w:sz w:val="28"/>
        </w:rPr>
        <w:t>, оп</w:t>
      </w:r>
      <w:r w:rsidR="00EB54A4">
        <w:rPr>
          <w:rFonts w:ascii="Georgia" w:hAnsi="Georgia"/>
          <w:sz w:val="28"/>
        </w:rPr>
        <w:t>исывающие жилище главного героя</w:t>
      </w:r>
      <w:r w:rsidRPr="0007229A">
        <w:rPr>
          <w:rFonts w:ascii="Georgia" w:hAnsi="Georgia"/>
          <w:sz w:val="28"/>
        </w:rPr>
        <w:t>, обращая внимания на исчисляемость существительных .</w:t>
      </w:r>
    </w:p>
    <w:p w:rsidR="0007229A" w:rsidRPr="002409FB" w:rsidRDefault="0007229A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</w:t>
      </w:r>
      <w:r w:rsidR="00EB54A4" w:rsidRPr="005847E6">
        <w:rPr>
          <w:rFonts w:ascii="Georgia" w:hAnsi="Georgia"/>
          <w:sz w:val="28"/>
          <w:u w:val="single"/>
          <w:lang w:val="en-US"/>
        </w:rPr>
        <w:t xml:space="preserve"> 9</w:t>
      </w:r>
      <w:r w:rsidRPr="002409FB">
        <w:rPr>
          <w:rFonts w:ascii="Georgia" w:hAnsi="Georgia"/>
          <w:sz w:val="28"/>
          <w:lang w:val="en-US"/>
        </w:rPr>
        <w:t xml:space="preserve">. </w:t>
      </w:r>
      <w:r w:rsidRPr="0007229A">
        <w:rPr>
          <w:rFonts w:ascii="Georgia" w:hAnsi="Georgia"/>
          <w:sz w:val="28"/>
        </w:rPr>
        <w:t>Сравнить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жилища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героя</w:t>
      </w:r>
      <w:r w:rsidRPr="002409FB">
        <w:rPr>
          <w:rFonts w:ascii="Georgia" w:hAnsi="Georgia"/>
          <w:sz w:val="28"/>
          <w:lang w:val="en-US"/>
        </w:rPr>
        <w:t xml:space="preserve"> : </w:t>
      </w:r>
      <w:r w:rsidR="00EB54A4">
        <w:rPr>
          <w:rFonts w:ascii="Georgia" w:hAnsi="Georgia"/>
          <w:sz w:val="28"/>
        </w:rPr>
        <w:t>нынешнее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и</w:t>
      </w:r>
      <w:r w:rsidRPr="002409FB">
        <w:rPr>
          <w:rFonts w:ascii="Georgia" w:hAnsi="Georgia"/>
          <w:sz w:val="28"/>
          <w:lang w:val="en-US"/>
        </w:rPr>
        <w:t xml:space="preserve"> </w:t>
      </w:r>
      <w:r w:rsidR="00EB54A4">
        <w:rPr>
          <w:rFonts w:ascii="Georgia" w:hAnsi="Georgia"/>
          <w:sz w:val="28"/>
        </w:rPr>
        <w:t>предыдущее</w:t>
      </w:r>
      <w:r w:rsidRPr="002409FB">
        <w:rPr>
          <w:rFonts w:ascii="Georgia" w:hAnsi="Georgia"/>
          <w:sz w:val="28"/>
          <w:lang w:val="en-US"/>
        </w:rPr>
        <w:t>:</w:t>
      </w:r>
      <w:r w:rsidR="00EB54A4" w:rsidRPr="00EB54A4">
        <w:rPr>
          <w:rFonts w:ascii="Georgia" w:hAnsi="Georgia"/>
          <w:sz w:val="28"/>
          <w:lang w:val="en-US"/>
        </w:rPr>
        <w:t xml:space="preserve"> </w:t>
      </w:r>
      <w:r w:rsidRPr="0007229A">
        <w:rPr>
          <w:rFonts w:ascii="Georgia" w:hAnsi="Georgia"/>
          <w:sz w:val="28"/>
        </w:rPr>
        <w:t>пример</w:t>
      </w:r>
      <w:r w:rsidRPr="002409FB">
        <w:rPr>
          <w:rFonts w:ascii="Georgia" w:hAnsi="Georgia"/>
          <w:sz w:val="28"/>
          <w:lang w:val="en-US"/>
        </w:rPr>
        <w:t>: There w</w:t>
      </w:r>
      <w:r w:rsidR="00EB54A4">
        <w:rPr>
          <w:rFonts w:ascii="Georgia" w:hAnsi="Georgia"/>
          <w:sz w:val="28"/>
          <w:lang w:val="en-US"/>
        </w:rPr>
        <w:t>ere many paintings in his house</w:t>
      </w:r>
      <w:r w:rsidRPr="002409FB">
        <w:rPr>
          <w:rFonts w:ascii="Georgia" w:hAnsi="Georgia"/>
          <w:sz w:val="28"/>
          <w:lang w:val="en-US"/>
        </w:rPr>
        <w:t>, and no</w:t>
      </w:r>
      <w:r w:rsidR="00EB54A4">
        <w:rPr>
          <w:rFonts w:ascii="Georgia" w:hAnsi="Georgia"/>
          <w:sz w:val="28"/>
          <w:lang w:val="en-US"/>
        </w:rPr>
        <w:t>w there are only some postcards</w:t>
      </w:r>
      <w:r w:rsidRPr="002409FB">
        <w:rPr>
          <w:rFonts w:ascii="Georgia" w:hAnsi="Georgia"/>
          <w:sz w:val="28"/>
          <w:lang w:val="en-US"/>
        </w:rPr>
        <w:t>.</w:t>
      </w:r>
    </w:p>
    <w:p w:rsidR="0007229A" w:rsidRPr="002409FB" w:rsidRDefault="00EB54A4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1083">
        <w:rPr>
          <w:rFonts w:ascii="Georgia" w:hAnsi="Georgia"/>
          <w:sz w:val="28"/>
          <w:u w:val="single"/>
        </w:rPr>
        <w:lastRenderedPageBreak/>
        <w:t>Задание 10</w:t>
      </w:r>
      <w:r w:rsidR="0007229A" w:rsidRPr="0007229A">
        <w:rPr>
          <w:rFonts w:ascii="Georgia" w:hAnsi="Georgia"/>
          <w:sz w:val="28"/>
        </w:rPr>
        <w:t>. Написать вопросы для парт</w:t>
      </w:r>
      <w:r>
        <w:rPr>
          <w:rFonts w:ascii="Georgia" w:hAnsi="Georgia"/>
          <w:sz w:val="28"/>
        </w:rPr>
        <w:t>нера по диалогу о его имуществе</w:t>
      </w:r>
      <w:r w:rsidR="0007229A" w:rsidRPr="0007229A">
        <w:rPr>
          <w:rFonts w:ascii="Georgia" w:hAnsi="Georgia"/>
          <w:sz w:val="28"/>
        </w:rPr>
        <w:t xml:space="preserve">, начиная их словами How much …? </w:t>
      </w:r>
      <w:r>
        <w:rPr>
          <w:rFonts w:ascii="Georgia" w:hAnsi="Georgia"/>
          <w:sz w:val="28"/>
          <w:lang w:val="en-US"/>
        </w:rPr>
        <w:t xml:space="preserve">How many …? </w:t>
      </w:r>
      <w:r w:rsidRPr="00EB54A4">
        <w:rPr>
          <w:rFonts w:ascii="Georgia" w:hAnsi="Georgia"/>
          <w:sz w:val="28"/>
          <w:lang w:val="en-US"/>
        </w:rPr>
        <w:t>(</w:t>
      </w:r>
      <w:r>
        <w:rPr>
          <w:rFonts w:ascii="Georgia" w:hAnsi="Georgia"/>
          <w:sz w:val="28"/>
          <w:lang w:val="en-US"/>
        </w:rPr>
        <w:t>chocolate, fast food, friends, films, pets, pocket money</w:t>
      </w:r>
      <w:r w:rsidR="0007229A" w:rsidRPr="002409FB">
        <w:rPr>
          <w:rFonts w:ascii="Georgia" w:hAnsi="Georgia"/>
          <w:sz w:val="28"/>
          <w:lang w:val="en-US"/>
        </w:rPr>
        <w:t xml:space="preserve">, TV …) </w:t>
      </w:r>
      <w:r w:rsidR="0007229A" w:rsidRPr="0007229A">
        <w:rPr>
          <w:rFonts w:ascii="Georgia" w:hAnsi="Georgia"/>
          <w:sz w:val="28"/>
        </w:rPr>
        <w:t>пример</w:t>
      </w:r>
      <w:r w:rsidR="0007229A" w:rsidRPr="002409FB">
        <w:rPr>
          <w:rFonts w:ascii="Georgia" w:hAnsi="Georgia"/>
          <w:sz w:val="28"/>
          <w:lang w:val="en-US"/>
        </w:rPr>
        <w:t xml:space="preserve"> : How much chocolate do you eat ? 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Затем – ра</w:t>
      </w:r>
      <w:r w:rsidR="00EB54A4">
        <w:rPr>
          <w:rFonts w:ascii="Georgia" w:hAnsi="Georgia"/>
          <w:sz w:val="28"/>
        </w:rPr>
        <w:t>бота в парах</w:t>
      </w:r>
      <w:r w:rsidRPr="0007229A">
        <w:rPr>
          <w:rFonts w:ascii="Georgia" w:hAnsi="Georgia"/>
          <w:sz w:val="28"/>
        </w:rPr>
        <w:t>, в процессе которой и решаются коммуникативные задачи и формируются коммуникати</w:t>
      </w:r>
      <w:r w:rsidR="00EB54A4">
        <w:rPr>
          <w:rFonts w:ascii="Georgia" w:hAnsi="Georgia"/>
          <w:sz w:val="28"/>
        </w:rPr>
        <w:t>вные умения продуктивного плана</w:t>
      </w:r>
      <w:r w:rsidRPr="0007229A">
        <w:rPr>
          <w:rFonts w:ascii="Georgia" w:hAnsi="Georgia"/>
          <w:sz w:val="28"/>
        </w:rPr>
        <w:t>, т.е. осуществляются функции общения</w:t>
      </w:r>
      <w:r w:rsidR="00EB54A4">
        <w:rPr>
          <w:rFonts w:ascii="Georgia" w:hAnsi="Georgia"/>
          <w:sz w:val="28"/>
        </w:rPr>
        <w:t xml:space="preserve"> : информативная, регулятивная, эмоциональная, этикетная. Далее</w:t>
      </w:r>
      <w:r w:rsidRPr="0007229A">
        <w:rPr>
          <w:rFonts w:ascii="Georgia" w:hAnsi="Georgia"/>
          <w:sz w:val="28"/>
        </w:rPr>
        <w:t>, согласно структуре моду</w:t>
      </w:r>
      <w:r w:rsidR="00EB54A4">
        <w:rPr>
          <w:rFonts w:ascii="Georgia" w:hAnsi="Georgia"/>
          <w:sz w:val="28"/>
        </w:rPr>
        <w:t>ля</w:t>
      </w:r>
      <w:r w:rsidRPr="0007229A">
        <w:rPr>
          <w:rFonts w:ascii="Georgia" w:hAnsi="Georgia"/>
          <w:sz w:val="28"/>
        </w:rPr>
        <w:t xml:space="preserve">, исходная тема получает свое дальнейшее развитие : «The Right Price». Ключевые слова :  a bargain , to bargain , cash , discount , price – совместить с определениями в виде утверждений. Задание по картинкам : определить цену товаров. Аудирование аутентичного диалога с </w:t>
      </w:r>
      <w:r w:rsidR="00C35480"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24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229A">
        <w:rPr>
          <w:rFonts w:ascii="Georgia" w:hAnsi="Georgia"/>
          <w:sz w:val="28"/>
        </w:rPr>
        <w:t>последующими ответами на вопросы о совершении героиней выгодной покупки. З</w:t>
      </w:r>
      <w:r w:rsidR="00B430CA">
        <w:rPr>
          <w:rFonts w:ascii="Georgia" w:hAnsi="Georgia"/>
          <w:sz w:val="28"/>
        </w:rPr>
        <w:t xml:space="preserve">адание по функциональному </w:t>
      </w:r>
      <w:r w:rsidR="005A1083">
        <w:rPr>
          <w:rFonts w:ascii="Georgia" w:hAnsi="Georgia"/>
          <w:noProof/>
          <w:sz w:val="28"/>
          <w:lang w:eastAsia="ru-RU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1215390</wp:posOffset>
            </wp:positionH>
            <wp:positionV relativeFrom="paragraph">
              <wp:posOffset>499110</wp:posOffset>
            </wp:positionV>
            <wp:extent cx="2781300" cy="2771775"/>
            <wp:effectExtent l="19050" t="0" r="0" b="0"/>
            <wp:wrapNone/>
            <wp:docPr id="65" name="Рисунок 64" descr="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bmp"/>
                    <pic:cNvPicPr/>
                  </pic:nvPicPr>
                  <pic:blipFill>
                    <a:blip r:embed="rId20">
                      <a:lum bright="42000" contrast="-5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CE0">
        <w:rPr>
          <w:rFonts w:ascii="Georgia" w:hAnsi="Georgia"/>
          <w:noProof/>
          <w:sz w:val="28"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25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0CA">
        <w:rPr>
          <w:rFonts w:ascii="Georgia" w:hAnsi="Georgia"/>
          <w:sz w:val="28"/>
        </w:rPr>
        <w:t>файлу</w:t>
      </w:r>
      <w:r w:rsidRPr="0007229A">
        <w:rPr>
          <w:rFonts w:ascii="Georgia" w:hAnsi="Georgia"/>
          <w:sz w:val="28"/>
        </w:rPr>
        <w:t>, который содержит прак</w:t>
      </w:r>
      <w:r w:rsidR="00B430CA">
        <w:rPr>
          <w:rFonts w:ascii="Georgia" w:hAnsi="Georgia"/>
          <w:sz w:val="28"/>
        </w:rPr>
        <w:t>тические коммуникативные  клише</w:t>
      </w:r>
      <w:r w:rsidRPr="0007229A">
        <w:rPr>
          <w:rFonts w:ascii="Georgia" w:hAnsi="Georgia"/>
          <w:sz w:val="28"/>
        </w:rPr>
        <w:t>, помогает учащимся реализовать речевое</w:t>
      </w:r>
      <w:r w:rsidR="00B430CA">
        <w:rPr>
          <w:rFonts w:ascii="Georgia" w:hAnsi="Georgia"/>
          <w:sz w:val="28"/>
        </w:rPr>
        <w:t xml:space="preserve"> поведение естественно звучащим</w:t>
      </w:r>
      <w:r w:rsidRPr="0007229A">
        <w:rPr>
          <w:rFonts w:ascii="Georgia" w:hAnsi="Georgia"/>
          <w:sz w:val="28"/>
        </w:rPr>
        <w:t>, а неоднократное аудирование обеспечивает фонетическую корректнос</w:t>
      </w:r>
      <w:r w:rsidR="00B430CA">
        <w:rPr>
          <w:rFonts w:ascii="Georgia" w:hAnsi="Georgia"/>
          <w:sz w:val="28"/>
        </w:rPr>
        <w:t>ть. Изучив функциональный файл</w:t>
      </w:r>
      <w:r w:rsidRPr="0007229A">
        <w:rPr>
          <w:rFonts w:ascii="Georgia" w:hAnsi="Georgia"/>
          <w:sz w:val="28"/>
        </w:rPr>
        <w:t>,</w:t>
      </w:r>
      <w:r w:rsidR="00B430CA">
        <w:rPr>
          <w:rFonts w:ascii="Georgia" w:hAnsi="Georgia"/>
          <w:sz w:val="28"/>
        </w:rPr>
        <w:t xml:space="preserve"> предлагается следующее задание</w:t>
      </w:r>
      <w:r w:rsidRPr="0007229A">
        <w:rPr>
          <w:rFonts w:ascii="Georgia" w:hAnsi="Georgia"/>
          <w:sz w:val="28"/>
        </w:rPr>
        <w:t>: используя ключевые слова (товары) с ценами стать участниками ролев</w:t>
      </w:r>
      <w:r w:rsidR="00B430CA">
        <w:rPr>
          <w:rFonts w:ascii="Georgia" w:hAnsi="Georgia"/>
          <w:sz w:val="28"/>
        </w:rPr>
        <w:t>ой игры – продавец – покупатель</w:t>
      </w:r>
      <w:r w:rsidRPr="0007229A">
        <w:rPr>
          <w:rFonts w:ascii="Georgia" w:hAnsi="Georgia"/>
          <w:sz w:val="28"/>
        </w:rPr>
        <w:t>. Оценивается работа пары в цел</w:t>
      </w:r>
      <w:r w:rsidR="00B430CA">
        <w:rPr>
          <w:rFonts w:ascii="Georgia" w:hAnsi="Georgia"/>
          <w:sz w:val="28"/>
        </w:rPr>
        <w:t>ом (</w:t>
      </w:r>
      <w:r w:rsidRPr="0007229A">
        <w:rPr>
          <w:rFonts w:ascii="Georgia" w:hAnsi="Georgia"/>
          <w:sz w:val="28"/>
        </w:rPr>
        <w:t>с помощью б</w:t>
      </w:r>
      <w:r w:rsidR="00B430CA">
        <w:rPr>
          <w:rFonts w:ascii="Georgia" w:hAnsi="Georgia"/>
          <w:sz w:val="28"/>
        </w:rPr>
        <w:t>аллов или традиционной отметки). Отме</w:t>
      </w:r>
      <w:r w:rsidRPr="0007229A">
        <w:rPr>
          <w:rFonts w:ascii="Georgia" w:hAnsi="Georgia"/>
          <w:sz w:val="28"/>
        </w:rPr>
        <w:t xml:space="preserve">чается  с  помощью оценочных высказываний </w:t>
      </w:r>
      <w:r w:rsidR="00B430CA">
        <w:rPr>
          <w:rFonts w:ascii="Georgia" w:hAnsi="Georgia"/>
          <w:sz w:val="28"/>
        </w:rPr>
        <w:t>неучастников диалога активность, естественность звучания</w:t>
      </w:r>
      <w:r w:rsidRPr="0007229A">
        <w:rPr>
          <w:rFonts w:ascii="Georgia" w:hAnsi="Georgia"/>
          <w:sz w:val="28"/>
        </w:rPr>
        <w:t>, коррект</w:t>
      </w:r>
      <w:r w:rsidR="00B430CA">
        <w:rPr>
          <w:rFonts w:ascii="Georgia" w:hAnsi="Georgia"/>
          <w:sz w:val="28"/>
        </w:rPr>
        <w:t>ность речи партнеров по диалогу</w:t>
      </w:r>
      <w:r w:rsidRPr="0007229A">
        <w:rPr>
          <w:rFonts w:ascii="Georgia" w:hAnsi="Georgia"/>
          <w:sz w:val="28"/>
        </w:rPr>
        <w:t>. При этом учащиес</w:t>
      </w:r>
      <w:r w:rsidR="00B430CA">
        <w:rPr>
          <w:rFonts w:ascii="Georgia" w:hAnsi="Georgia"/>
          <w:sz w:val="28"/>
        </w:rPr>
        <w:t>я не сравниваются друг с другом</w:t>
      </w:r>
      <w:r w:rsidRPr="0007229A">
        <w:rPr>
          <w:rFonts w:ascii="Georgia" w:hAnsi="Georgia"/>
          <w:sz w:val="28"/>
        </w:rPr>
        <w:t>, а оценивается продвижение ученика по отн</w:t>
      </w:r>
      <w:r w:rsidR="00B430CA">
        <w:rPr>
          <w:rFonts w:ascii="Georgia" w:hAnsi="Georgia"/>
          <w:sz w:val="28"/>
        </w:rPr>
        <w:t>ошению к его собственному опыту, к его предыдущим достижениям</w:t>
      </w:r>
      <w:r w:rsidRPr="0007229A">
        <w:rPr>
          <w:rFonts w:ascii="Georgia" w:hAnsi="Georgia"/>
          <w:sz w:val="28"/>
        </w:rPr>
        <w:t xml:space="preserve">. Следующее задание в модульном предъявлении языкового содержания обеспечивает развитие сравнительно – аналитического навыка с опорой на собственный опыт учащегося – «Comparing Cultures» :  What can you bargain for in your country ? Have you ever tried to bargain? </w:t>
      </w:r>
      <w:r w:rsidR="00B430CA">
        <w:rPr>
          <w:rFonts w:ascii="Georgia" w:hAnsi="Georgia"/>
          <w:sz w:val="28"/>
        </w:rPr>
        <w:t xml:space="preserve">Завершающий этап данной подтемы </w:t>
      </w:r>
      <w:r w:rsidRPr="0007229A">
        <w:rPr>
          <w:rFonts w:ascii="Georgia" w:hAnsi="Georgia"/>
          <w:sz w:val="28"/>
        </w:rPr>
        <w:t xml:space="preserve">: высказать свое собственное </w:t>
      </w:r>
      <w:r w:rsidR="00B430CA">
        <w:rPr>
          <w:rFonts w:ascii="Georgia" w:hAnsi="Georgia"/>
          <w:sz w:val="28"/>
        </w:rPr>
        <w:t>суждение по предложенной цитате: «Покупатель всегда прав». Подойдя к данному этапу урока</w:t>
      </w:r>
      <w:r w:rsidRPr="0007229A">
        <w:rPr>
          <w:rFonts w:ascii="Georgia" w:hAnsi="Georgia"/>
          <w:sz w:val="28"/>
        </w:rPr>
        <w:t>, учащиеся уже владеют нужным арсеналом лек</w:t>
      </w:r>
      <w:r w:rsidR="00B430CA">
        <w:rPr>
          <w:rFonts w:ascii="Georgia" w:hAnsi="Georgia"/>
          <w:sz w:val="28"/>
        </w:rPr>
        <w:t>сических единиц (ключевых слов), грамматических структур, функциональных речевых клише</w:t>
      </w:r>
      <w:r w:rsidRPr="0007229A">
        <w:rPr>
          <w:rFonts w:ascii="Georgia" w:hAnsi="Georgia"/>
          <w:sz w:val="28"/>
        </w:rPr>
        <w:t>, правилами этикетного речевого поведения плюс собственный жизненный опыт. Еще одна подтема модульного содержания Your Money» предлагает учащимся лучше узнать себя через анкету  «насколько ты бережливо обращаешься с деньгами» и изучи</w:t>
      </w:r>
      <w:r w:rsidR="00B430CA">
        <w:rPr>
          <w:rFonts w:ascii="Georgia" w:hAnsi="Georgia"/>
          <w:sz w:val="28"/>
        </w:rPr>
        <w:t>ть еще грамматические структуры</w:t>
      </w:r>
      <w:r w:rsidRPr="0007229A">
        <w:rPr>
          <w:rFonts w:ascii="Georgia" w:hAnsi="Georgia"/>
          <w:sz w:val="28"/>
        </w:rPr>
        <w:t xml:space="preserve">, связанные с исчисляемостью существительных -  all </w:t>
      </w:r>
      <w:r w:rsidR="00B430CA">
        <w:rPr>
          <w:rFonts w:ascii="Georgia" w:hAnsi="Georgia"/>
          <w:sz w:val="28"/>
        </w:rPr>
        <w:t xml:space="preserve">(of), both (of), neither </w:t>
      </w:r>
      <w:r w:rsidR="00B430CA">
        <w:rPr>
          <w:rFonts w:ascii="Georgia" w:hAnsi="Georgia"/>
          <w:sz w:val="28"/>
          <w:lang w:val="en-US"/>
        </w:rPr>
        <w:t>o</w:t>
      </w:r>
      <w:r w:rsidR="00B430CA">
        <w:rPr>
          <w:rFonts w:ascii="Georgia" w:hAnsi="Georgia"/>
          <w:sz w:val="28"/>
        </w:rPr>
        <w:t>f, none (of)</w:t>
      </w:r>
      <w:r w:rsidRPr="0007229A">
        <w:rPr>
          <w:rFonts w:ascii="Georgia" w:hAnsi="Georgia"/>
          <w:sz w:val="28"/>
        </w:rPr>
        <w:t>. Подтема  «Реклама» завершается написанием эссе, тема которого отвечает содержанию цитаты : «Лучшая реклама –  хороший продукт». Дальнейший этап модуля непосредственно повторяет те</w:t>
      </w:r>
      <w:r w:rsidR="00B430CA">
        <w:rPr>
          <w:rFonts w:ascii="Georgia" w:hAnsi="Georgia"/>
          <w:sz w:val="28"/>
        </w:rPr>
        <w:t>му опыта – «Мастерская общения»</w:t>
      </w:r>
      <w:r w:rsidRPr="0007229A">
        <w:rPr>
          <w:rFonts w:ascii="Georgia" w:hAnsi="Georgia"/>
          <w:sz w:val="28"/>
        </w:rPr>
        <w:t>, которая включает в себя задания по письму (напишите рекламу ка</w:t>
      </w:r>
      <w:r w:rsidR="00B430CA">
        <w:rPr>
          <w:rFonts w:ascii="Georgia" w:hAnsi="Georgia"/>
          <w:sz w:val="28"/>
        </w:rPr>
        <w:t>кого – либо продукта</w:t>
      </w:r>
      <w:r w:rsidRPr="0007229A">
        <w:rPr>
          <w:rFonts w:ascii="Georgia" w:hAnsi="Georgia"/>
          <w:sz w:val="28"/>
        </w:rPr>
        <w:t>, раскрыв определенные предложенные вопросы) и устной речи (работа в группах) с последующей през</w:t>
      </w:r>
      <w:r w:rsidR="00B430CA">
        <w:rPr>
          <w:rFonts w:ascii="Georgia" w:hAnsi="Georgia"/>
          <w:sz w:val="28"/>
        </w:rPr>
        <w:t>ентацией коллективного продукта</w:t>
      </w:r>
      <w:r w:rsidRPr="0007229A">
        <w:rPr>
          <w:rFonts w:ascii="Georgia" w:hAnsi="Georgia"/>
          <w:sz w:val="28"/>
        </w:rPr>
        <w:t>, что является конкретным примером практико – ориен</w:t>
      </w:r>
      <w:r w:rsidR="00B430CA">
        <w:rPr>
          <w:rFonts w:ascii="Georgia" w:hAnsi="Georgia"/>
          <w:sz w:val="28"/>
        </w:rPr>
        <w:t>тированного творческого проекта</w:t>
      </w:r>
      <w:r w:rsidRPr="0007229A">
        <w:rPr>
          <w:rFonts w:ascii="Georgia" w:hAnsi="Georgia"/>
          <w:sz w:val="28"/>
        </w:rPr>
        <w:t>, работа над которым совершается в про</w:t>
      </w:r>
      <w:r w:rsidR="00B430CA">
        <w:rPr>
          <w:rFonts w:ascii="Georgia" w:hAnsi="Georgia"/>
          <w:sz w:val="28"/>
        </w:rPr>
        <w:t>цессе обучения в сотрудничестве</w:t>
      </w:r>
      <w:r w:rsidRPr="0007229A">
        <w:rPr>
          <w:rFonts w:ascii="Georgia" w:hAnsi="Georgia"/>
          <w:sz w:val="28"/>
        </w:rPr>
        <w:t xml:space="preserve">. </w:t>
      </w:r>
      <w:r w:rsidR="00805CE0"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21728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40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229A">
        <w:rPr>
          <w:rFonts w:ascii="Georgia" w:hAnsi="Georgia"/>
          <w:sz w:val="28"/>
        </w:rPr>
        <w:t>Дальне</w:t>
      </w:r>
      <w:r w:rsidR="00B430CA">
        <w:rPr>
          <w:rFonts w:ascii="Georgia" w:hAnsi="Georgia"/>
          <w:sz w:val="28"/>
        </w:rPr>
        <w:t>йшая дискуссия (Talkback) предла</w:t>
      </w:r>
      <w:r w:rsidRPr="0007229A">
        <w:rPr>
          <w:rFonts w:ascii="Georgia" w:hAnsi="Georgia"/>
          <w:sz w:val="28"/>
        </w:rPr>
        <w:t>гает оценоч</w:t>
      </w:r>
      <w:r w:rsidR="00B430CA">
        <w:rPr>
          <w:rFonts w:ascii="Georgia" w:hAnsi="Georgia"/>
          <w:sz w:val="28"/>
        </w:rPr>
        <w:t>но – эмоциональные высказывания</w:t>
      </w:r>
      <w:r w:rsidRPr="0007229A">
        <w:rPr>
          <w:rFonts w:ascii="Georgia" w:hAnsi="Georgia"/>
          <w:sz w:val="28"/>
        </w:rPr>
        <w:t>, свидетельствующие о формировании критического отношения к пр</w:t>
      </w:r>
      <w:r w:rsidR="00B430CA">
        <w:rPr>
          <w:rFonts w:ascii="Georgia" w:hAnsi="Georgia"/>
          <w:sz w:val="28"/>
        </w:rPr>
        <w:t>едмету высказывания, рефлексии</w:t>
      </w:r>
      <w:r w:rsidRPr="0007229A">
        <w:rPr>
          <w:rFonts w:ascii="Georgia" w:hAnsi="Georgia"/>
          <w:sz w:val="28"/>
        </w:rPr>
        <w:t>. Предпоследний этап модуля – «Culture Corner» - знакомство с культурой англо – говорящей страны. Познание культуры иной страны происходит не только через ауте</w:t>
      </w:r>
      <w:r w:rsidR="00B430CA">
        <w:rPr>
          <w:rFonts w:ascii="Georgia" w:hAnsi="Georgia"/>
          <w:sz w:val="28"/>
        </w:rPr>
        <w:t xml:space="preserve">нтичные тексты, но и песню, </w:t>
      </w:r>
      <w:r w:rsidRPr="0007229A">
        <w:rPr>
          <w:rFonts w:ascii="Georgia" w:hAnsi="Georgia"/>
          <w:sz w:val="28"/>
        </w:rPr>
        <w:t xml:space="preserve">текст которой </w:t>
      </w:r>
      <w:r w:rsidR="00B430CA">
        <w:rPr>
          <w:rFonts w:ascii="Georgia" w:hAnsi="Georgia"/>
          <w:sz w:val="28"/>
        </w:rPr>
        <w:t>отвечает исходной теме – «Money, Money</w:t>
      </w:r>
      <w:r w:rsidRPr="0007229A">
        <w:rPr>
          <w:rFonts w:ascii="Georgia" w:hAnsi="Georgia"/>
          <w:sz w:val="28"/>
        </w:rPr>
        <w:t xml:space="preserve">, Money </w:t>
      </w:r>
      <w:r w:rsidR="00B430CA">
        <w:rPr>
          <w:rFonts w:ascii="Georgia" w:hAnsi="Georgia"/>
          <w:sz w:val="28"/>
        </w:rPr>
        <w:t>by «Abba». Но и здесь есть задание</w:t>
      </w:r>
      <w:r w:rsidRPr="0007229A">
        <w:rPr>
          <w:rFonts w:ascii="Georgia" w:hAnsi="Georgia"/>
          <w:sz w:val="28"/>
        </w:rPr>
        <w:t>, предусматривающее сочета</w:t>
      </w:r>
      <w:r w:rsidR="00B430CA">
        <w:rPr>
          <w:rFonts w:ascii="Georgia" w:hAnsi="Georgia"/>
          <w:sz w:val="28"/>
        </w:rPr>
        <w:t>ние полезного с развлекательным</w:t>
      </w:r>
      <w:r w:rsidRPr="0007229A">
        <w:rPr>
          <w:rFonts w:ascii="Georgia" w:hAnsi="Georgia"/>
          <w:sz w:val="28"/>
        </w:rPr>
        <w:t>- ответы</w:t>
      </w:r>
      <w:r w:rsidR="00B430CA">
        <w:rPr>
          <w:rFonts w:ascii="Georgia" w:hAnsi="Georgia"/>
          <w:sz w:val="28"/>
        </w:rPr>
        <w:t xml:space="preserve"> на вопросы по содержанию песни</w:t>
      </w:r>
      <w:r w:rsidRPr="0007229A">
        <w:rPr>
          <w:rFonts w:ascii="Georgia" w:hAnsi="Georgia"/>
          <w:sz w:val="28"/>
        </w:rPr>
        <w:t>. Завершающий этап модульного представления содержания связан с повторением лекси</w:t>
      </w:r>
      <w:r w:rsidR="00B430CA">
        <w:rPr>
          <w:rFonts w:ascii="Georgia" w:hAnsi="Georgia"/>
          <w:sz w:val="28"/>
        </w:rPr>
        <w:t>ко – грамматических конструкций</w:t>
      </w:r>
      <w:r w:rsidRPr="0007229A">
        <w:rPr>
          <w:rFonts w:ascii="Georgia" w:hAnsi="Georgia"/>
          <w:sz w:val="28"/>
        </w:rPr>
        <w:t>, аудированием на фонетическом уровне тех морфе</w:t>
      </w:r>
      <w:r w:rsidR="00B430CA">
        <w:rPr>
          <w:rFonts w:ascii="Georgia" w:hAnsi="Georgia"/>
          <w:sz w:val="28"/>
        </w:rPr>
        <w:t>м</w:t>
      </w:r>
      <w:r w:rsidRPr="0007229A">
        <w:rPr>
          <w:rFonts w:ascii="Georgia" w:hAnsi="Georgia"/>
          <w:sz w:val="28"/>
        </w:rPr>
        <w:t>, которые вызывают трудность.</w:t>
      </w:r>
    </w:p>
    <w:p w:rsidR="0046668D" w:rsidRDefault="00B430CA" w:rsidP="0007229A">
      <w:pPr>
        <w:ind w:left="360"/>
        <w:rPr>
          <w:rFonts w:ascii="Georgia" w:hAnsi="Georgia"/>
          <w:sz w:val="28"/>
        </w:rPr>
        <w:sectPr w:rsidR="0046668D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sz w:val="28"/>
          <w:u w:val="single"/>
        </w:rPr>
        <w:lastRenderedPageBreak/>
        <w:t>Третья</w:t>
      </w:r>
      <w:r w:rsidR="0007229A" w:rsidRPr="00B430CA">
        <w:rPr>
          <w:rFonts w:ascii="Georgia" w:hAnsi="Georgia"/>
          <w:b/>
          <w:sz w:val="28"/>
          <w:u w:val="single"/>
        </w:rPr>
        <w:t xml:space="preserve"> ступень</w:t>
      </w:r>
      <w:r w:rsidR="0007229A" w:rsidRPr="0007229A">
        <w:rPr>
          <w:rFonts w:ascii="Georgia" w:hAnsi="Georgia"/>
          <w:sz w:val="28"/>
        </w:rPr>
        <w:t xml:space="preserve"> </w:t>
      </w:r>
      <w:r>
        <w:rPr>
          <w:rFonts w:ascii="Georgia" w:hAnsi="Georgia"/>
          <w:sz w:val="28"/>
        </w:rPr>
        <w:t xml:space="preserve"> </w:t>
      </w:r>
      <w:r w:rsidR="0007229A" w:rsidRPr="0007229A">
        <w:rPr>
          <w:rFonts w:ascii="Georgia" w:hAnsi="Georgia"/>
          <w:sz w:val="28"/>
        </w:rPr>
        <w:t>модульного предъявления и изучения языкового содержа</w:t>
      </w:r>
      <w:r>
        <w:rPr>
          <w:rFonts w:ascii="Georgia" w:hAnsi="Georgia"/>
          <w:sz w:val="28"/>
        </w:rPr>
        <w:t>ния – оценочно – результативная</w:t>
      </w:r>
      <w:r w:rsidR="0007229A" w:rsidRPr="0007229A">
        <w:rPr>
          <w:rFonts w:ascii="Georgia" w:hAnsi="Georgia"/>
          <w:sz w:val="28"/>
        </w:rPr>
        <w:t xml:space="preserve">, состоящая из : </w:t>
      </w:r>
    </w:p>
    <w:p w:rsidR="0007229A" w:rsidRPr="0007229A" w:rsidRDefault="0046668D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а)</w:t>
      </w:r>
      <w:r w:rsidR="00B430CA">
        <w:rPr>
          <w:rFonts w:ascii="Georgia" w:hAnsi="Georgia"/>
          <w:sz w:val="28"/>
        </w:rPr>
        <w:t xml:space="preserve"> </w:t>
      </w:r>
      <w:r>
        <w:rPr>
          <w:rFonts w:ascii="Georgia" w:hAnsi="Georgia"/>
          <w:sz w:val="28"/>
        </w:rPr>
        <w:t>самооценка;</w:t>
      </w:r>
      <w:r w:rsidR="00B430CA">
        <w:rPr>
          <w:rFonts w:ascii="Georgia" w:hAnsi="Georgia"/>
          <w:sz w:val="28"/>
        </w:rPr>
        <w:t xml:space="preserve">    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б) оценка партнера;</w:t>
      </w:r>
    </w:p>
    <w:p w:rsidR="0007229A" w:rsidRPr="0007229A" w:rsidRDefault="00B430C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в) оценка учителя</w:t>
      </w:r>
      <w:r w:rsidR="0007229A"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Содержание данной ступени отвечает принципам технологии  «Языкового по</w:t>
      </w:r>
      <w:r w:rsidR="0046668D">
        <w:rPr>
          <w:rFonts w:ascii="Georgia" w:hAnsi="Georgia"/>
          <w:sz w:val="28"/>
        </w:rPr>
        <w:t xml:space="preserve">ртфеля»- </w:t>
      </w:r>
      <w:r w:rsidR="00B430CA">
        <w:rPr>
          <w:rFonts w:ascii="Georgia" w:hAnsi="Georgia"/>
          <w:sz w:val="28"/>
        </w:rPr>
        <w:t>автономность учащегося</w:t>
      </w:r>
      <w:r w:rsidRPr="0007229A">
        <w:rPr>
          <w:rFonts w:ascii="Georgia" w:hAnsi="Georgia"/>
          <w:sz w:val="28"/>
        </w:rPr>
        <w:t>, развит</w:t>
      </w:r>
      <w:r w:rsidR="00B430CA">
        <w:rPr>
          <w:rFonts w:ascii="Georgia" w:hAnsi="Georgia"/>
          <w:sz w:val="28"/>
        </w:rPr>
        <w:t>ие у учащихся умений самооценки</w:t>
      </w:r>
      <w:r w:rsidRPr="0007229A">
        <w:rPr>
          <w:rFonts w:ascii="Georgia" w:hAnsi="Georgia"/>
          <w:sz w:val="28"/>
        </w:rPr>
        <w:t>, ф</w:t>
      </w:r>
      <w:r w:rsidR="00B430CA">
        <w:rPr>
          <w:rFonts w:ascii="Georgia" w:hAnsi="Georgia"/>
          <w:sz w:val="28"/>
        </w:rPr>
        <w:t>ормирование рефлексивных умений</w:t>
      </w:r>
      <w:r w:rsidRPr="0007229A">
        <w:rPr>
          <w:rFonts w:ascii="Georgia" w:hAnsi="Georgia"/>
          <w:sz w:val="28"/>
        </w:rPr>
        <w:t>, что помогает учител</w:t>
      </w:r>
      <w:r w:rsidR="00B430CA">
        <w:rPr>
          <w:rFonts w:ascii="Georgia" w:hAnsi="Georgia"/>
          <w:sz w:val="28"/>
        </w:rPr>
        <w:t>ю в организации учебного пр</w:t>
      </w:r>
      <w:r w:rsidR="0046668D">
        <w:rPr>
          <w:rFonts w:ascii="Georgia" w:hAnsi="Georgia"/>
          <w:sz w:val="28"/>
        </w:rPr>
        <w:t>о</w:t>
      </w:r>
      <w:r w:rsidR="00B430CA">
        <w:rPr>
          <w:rFonts w:ascii="Georgia" w:hAnsi="Georgia"/>
          <w:sz w:val="28"/>
        </w:rPr>
        <w:t>цес</w:t>
      </w:r>
      <w:r w:rsidR="0046668D">
        <w:rPr>
          <w:rFonts w:ascii="Georgia" w:hAnsi="Georgia"/>
          <w:sz w:val="28"/>
        </w:rPr>
        <w:t>с</w:t>
      </w:r>
      <w:r w:rsidR="00B430CA">
        <w:rPr>
          <w:rFonts w:ascii="Georgia" w:hAnsi="Georgia"/>
          <w:sz w:val="28"/>
        </w:rPr>
        <w:t>а</w:t>
      </w:r>
      <w:r w:rsidRPr="0007229A">
        <w:rPr>
          <w:rFonts w:ascii="Georgia" w:hAnsi="Georgia"/>
          <w:sz w:val="28"/>
        </w:rPr>
        <w:t>, позволяет установить обратную связь учител</w:t>
      </w:r>
      <w:r w:rsidR="0046668D">
        <w:rPr>
          <w:rFonts w:ascii="Georgia" w:hAnsi="Georgia"/>
          <w:sz w:val="28"/>
        </w:rPr>
        <w:t>я с учащимся не только в классе</w:t>
      </w:r>
      <w:r w:rsidRPr="0007229A">
        <w:rPr>
          <w:rFonts w:ascii="Georgia" w:hAnsi="Georgia"/>
          <w:sz w:val="28"/>
        </w:rPr>
        <w:t xml:space="preserve">, но и в </w:t>
      </w:r>
      <w:r w:rsidR="0046668D">
        <w:rPr>
          <w:rFonts w:ascii="Georgia" w:hAnsi="Georgia"/>
          <w:sz w:val="28"/>
        </w:rPr>
        <w:t xml:space="preserve">процессе самостоятельной работы </w:t>
      </w:r>
      <w:r w:rsidRPr="0007229A">
        <w:rPr>
          <w:rFonts w:ascii="Georgia" w:hAnsi="Georgia"/>
          <w:sz w:val="28"/>
        </w:rPr>
        <w:t>, повышает ответственность учащ</w:t>
      </w:r>
      <w:r w:rsidR="0046668D">
        <w:rPr>
          <w:rFonts w:ascii="Georgia" w:hAnsi="Georgia"/>
          <w:sz w:val="28"/>
        </w:rPr>
        <w:t>егося за результат своей работы</w:t>
      </w:r>
      <w:r w:rsidRPr="0007229A">
        <w:rPr>
          <w:rFonts w:ascii="Georgia" w:hAnsi="Georgia"/>
          <w:sz w:val="28"/>
        </w:rPr>
        <w:t>, поощряет его заинтересованность в постоянном развитии и совершенствовании языковых умений.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Разработаны следующие модели оценки :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а) самооценка:</w:t>
      </w:r>
    </w:p>
    <w:tbl>
      <w:tblPr>
        <w:tblStyle w:val="ab"/>
        <w:tblW w:w="9241" w:type="dxa"/>
        <w:tblInd w:w="360" w:type="dxa"/>
        <w:tblLayout w:type="fixed"/>
        <w:tblLook w:val="04A0"/>
      </w:tblPr>
      <w:tblGrid>
        <w:gridCol w:w="2583"/>
        <w:gridCol w:w="1053"/>
        <w:gridCol w:w="41"/>
        <w:gridCol w:w="994"/>
        <w:gridCol w:w="11"/>
        <w:gridCol w:w="1597"/>
        <w:gridCol w:w="1512"/>
        <w:gridCol w:w="1450"/>
      </w:tblGrid>
      <w:tr w:rsidR="0007229A" w:rsidRPr="0007229A" w:rsidTr="00714700">
        <w:trPr>
          <w:trHeight w:val="562"/>
        </w:trPr>
        <w:tc>
          <w:tcPr>
            <w:tcW w:w="2583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lastRenderedPageBreak/>
              <w:t>1.My opinion on the topic</w:t>
            </w:r>
          </w:p>
        </w:tc>
        <w:tc>
          <w:tcPr>
            <w:tcW w:w="1094" w:type="dxa"/>
            <w:gridSpan w:val="2"/>
          </w:tcPr>
          <w:p w:rsidR="0007229A" w:rsidRPr="0007229A" w:rsidRDefault="0046668D" w:rsidP="00714700">
            <w:pPr>
              <w:spacing w:after="200" w:line="276" w:lineRule="auto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  <w:lang w:val="en-US"/>
              </w:rPr>
              <w:t>E</w:t>
            </w:r>
            <w:r w:rsidR="0007229A" w:rsidRPr="0007229A">
              <w:rPr>
                <w:rFonts w:ascii="Georgia" w:hAnsi="Georgia"/>
                <w:sz w:val="28"/>
              </w:rPr>
              <w:t>asy</w:t>
            </w:r>
          </w:p>
        </w:tc>
        <w:tc>
          <w:tcPr>
            <w:tcW w:w="1005" w:type="dxa"/>
            <w:gridSpan w:val="2"/>
          </w:tcPr>
          <w:p w:rsidR="0007229A" w:rsidRPr="0007229A" w:rsidRDefault="0046668D" w:rsidP="0046668D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  <w:lang w:val="en-US"/>
              </w:rPr>
              <w:t>OK</w:t>
            </w:r>
          </w:p>
        </w:tc>
        <w:tc>
          <w:tcPr>
            <w:tcW w:w="1597" w:type="dxa"/>
          </w:tcPr>
          <w:p w:rsidR="0007229A" w:rsidRPr="0007229A" w:rsidRDefault="0046668D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  <w:lang w:val="en-US"/>
              </w:rPr>
              <w:t>D</w:t>
            </w:r>
            <w:r w:rsidR="0007229A" w:rsidRPr="0007229A">
              <w:rPr>
                <w:rFonts w:ascii="Georgia" w:hAnsi="Georgia"/>
                <w:sz w:val="28"/>
              </w:rPr>
              <w:t>ifficult</w:t>
            </w:r>
          </w:p>
        </w:tc>
        <w:tc>
          <w:tcPr>
            <w:tcW w:w="1512" w:type="dxa"/>
          </w:tcPr>
          <w:p w:rsidR="0007229A" w:rsidRPr="0007229A" w:rsidRDefault="0046668D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  <w:lang w:val="en-US"/>
              </w:rPr>
              <w:t>H</w:t>
            </w:r>
            <w:r w:rsidR="0007229A" w:rsidRPr="0007229A">
              <w:rPr>
                <w:rFonts w:ascii="Georgia" w:hAnsi="Georgia"/>
                <w:sz w:val="28"/>
              </w:rPr>
              <w:t>elpful</w:t>
            </w:r>
          </w:p>
        </w:tc>
        <w:tc>
          <w:tcPr>
            <w:tcW w:w="1450" w:type="dxa"/>
          </w:tcPr>
          <w:p w:rsidR="0007229A" w:rsidRPr="0007229A" w:rsidRDefault="0046668D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  <w:lang w:val="en-US"/>
              </w:rPr>
              <w:t>N</w:t>
            </w:r>
            <w:r w:rsidR="0007229A" w:rsidRPr="0007229A">
              <w:rPr>
                <w:rFonts w:ascii="Georgia" w:hAnsi="Georgia"/>
                <w:sz w:val="28"/>
              </w:rPr>
              <w:t>ot helpful</w:t>
            </w:r>
          </w:p>
        </w:tc>
      </w:tr>
      <w:tr w:rsidR="0007229A" w:rsidRPr="005847E6" w:rsidTr="00714700">
        <w:trPr>
          <w:trHeight w:val="562"/>
        </w:trPr>
        <w:tc>
          <w:tcPr>
            <w:tcW w:w="2583" w:type="dxa"/>
          </w:tcPr>
          <w:p w:rsidR="0007229A" w:rsidRPr="002409FB" w:rsidRDefault="0007229A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t>Read magazine articles, a questionnaire and adverts.</w:t>
            </w:r>
          </w:p>
        </w:tc>
        <w:tc>
          <w:tcPr>
            <w:tcW w:w="1094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005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97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12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450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  <w:tr w:rsidR="0007229A" w:rsidRPr="005847E6" w:rsidTr="00714700">
        <w:trPr>
          <w:trHeight w:val="562"/>
        </w:trPr>
        <w:tc>
          <w:tcPr>
            <w:tcW w:w="2583" w:type="dxa"/>
          </w:tcPr>
          <w:p w:rsidR="0007229A" w:rsidRPr="002409FB" w:rsidRDefault="0046668D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>
              <w:rPr>
                <w:rFonts w:ascii="Georgia" w:hAnsi="Georgia"/>
                <w:sz w:val="28"/>
                <w:lang w:val="en-US"/>
              </w:rPr>
              <w:t>Practise shopping, bargaining</w:t>
            </w:r>
            <w:r w:rsidR="0007229A" w:rsidRPr="002409FB">
              <w:rPr>
                <w:rFonts w:ascii="Georgia" w:hAnsi="Georgia"/>
                <w:sz w:val="28"/>
                <w:lang w:val="en-US"/>
              </w:rPr>
              <w:t>, complainin</w:t>
            </w:r>
            <w:r>
              <w:rPr>
                <w:rFonts w:ascii="Georgia" w:hAnsi="Georgia"/>
                <w:sz w:val="28"/>
                <w:lang w:val="en-US"/>
              </w:rPr>
              <w:t>g and selling</w:t>
            </w:r>
            <w:r w:rsidR="0007229A" w:rsidRPr="002409FB">
              <w:rPr>
                <w:rFonts w:ascii="Georgia" w:hAnsi="Georgia"/>
                <w:sz w:val="28"/>
                <w:lang w:val="en-US"/>
              </w:rPr>
              <w:t>.</w:t>
            </w:r>
          </w:p>
        </w:tc>
        <w:tc>
          <w:tcPr>
            <w:tcW w:w="1094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005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97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12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450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  <w:tr w:rsidR="0007229A" w:rsidRPr="005847E6" w:rsidTr="00714700">
        <w:trPr>
          <w:trHeight w:val="595"/>
        </w:trPr>
        <w:tc>
          <w:tcPr>
            <w:tcW w:w="2583" w:type="dxa"/>
          </w:tcPr>
          <w:p w:rsidR="0007229A" w:rsidRPr="002409FB" w:rsidRDefault="0046668D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>
              <w:rPr>
                <w:rFonts w:ascii="Georgia" w:hAnsi="Georgia"/>
                <w:sz w:val="28"/>
                <w:lang w:val="en-US"/>
              </w:rPr>
              <w:t>Listen to a radio program</w:t>
            </w:r>
            <w:r w:rsidR="0007229A" w:rsidRPr="002409FB">
              <w:rPr>
                <w:rFonts w:ascii="Georgia" w:hAnsi="Georgia"/>
                <w:sz w:val="28"/>
                <w:lang w:val="en-US"/>
              </w:rPr>
              <w:t>,</w:t>
            </w:r>
            <w:r>
              <w:rPr>
                <w:rFonts w:ascii="Georgia" w:hAnsi="Georgia"/>
                <w:sz w:val="28"/>
                <w:lang w:val="en-US"/>
              </w:rPr>
              <w:t xml:space="preserve"> shopping dialogues and a song</w:t>
            </w:r>
            <w:r w:rsidR="0007229A" w:rsidRPr="002409FB">
              <w:rPr>
                <w:rFonts w:ascii="Georgia" w:hAnsi="Georgia"/>
                <w:sz w:val="28"/>
                <w:lang w:val="en-US"/>
              </w:rPr>
              <w:t>.</w:t>
            </w:r>
          </w:p>
        </w:tc>
        <w:tc>
          <w:tcPr>
            <w:tcW w:w="1094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005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97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12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450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  <w:tr w:rsidR="0007229A" w:rsidRPr="0007229A" w:rsidTr="00714700">
        <w:trPr>
          <w:trHeight w:val="595"/>
        </w:trPr>
        <w:tc>
          <w:tcPr>
            <w:tcW w:w="2583" w:type="dxa"/>
          </w:tcPr>
          <w:p w:rsidR="0007229A" w:rsidRPr="0007229A" w:rsidRDefault="0046668D" w:rsidP="0007229A">
            <w:pPr>
              <w:ind w:left="360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Write an advert</w:t>
            </w:r>
            <w:r w:rsidR="0007229A" w:rsidRPr="0007229A">
              <w:rPr>
                <w:rFonts w:ascii="Georgia" w:hAnsi="Georgia"/>
                <w:sz w:val="28"/>
              </w:rPr>
              <w:t>.</w:t>
            </w:r>
          </w:p>
        </w:tc>
        <w:tc>
          <w:tcPr>
            <w:tcW w:w="1094" w:type="dxa"/>
            <w:gridSpan w:val="2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005" w:type="dxa"/>
            <w:gridSpan w:val="2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597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512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50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5847E6" w:rsidTr="00714700">
        <w:trPr>
          <w:trHeight w:val="562"/>
        </w:trPr>
        <w:tc>
          <w:tcPr>
            <w:tcW w:w="2583" w:type="dxa"/>
          </w:tcPr>
          <w:p w:rsidR="0007229A" w:rsidRPr="002409FB" w:rsidRDefault="0007229A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t>Learn about</w:t>
            </w:r>
            <w:r w:rsidR="0046668D">
              <w:rPr>
                <w:rFonts w:ascii="Georgia" w:hAnsi="Georgia"/>
                <w:sz w:val="28"/>
                <w:lang w:val="en-US"/>
              </w:rPr>
              <w:t xml:space="preserve"> quantity words and expressions</w:t>
            </w:r>
            <w:r w:rsidRPr="002409FB">
              <w:rPr>
                <w:rFonts w:ascii="Georgia" w:hAnsi="Georgia"/>
                <w:sz w:val="28"/>
                <w:lang w:val="en-US"/>
              </w:rPr>
              <w:t>.</w:t>
            </w:r>
          </w:p>
        </w:tc>
        <w:tc>
          <w:tcPr>
            <w:tcW w:w="1094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005" w:type="dxa"/>
            <w:gridSpan w:val="2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97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512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  <w:tc>
          <w:tcPr>
            <w:tcW w:w="1450" w:type="dxa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  <w:tr w:rsidR="0007229A" w:rsidRPr="005847E6" w:rsidTr="00714700">
        <w:trPr>
          <w:trHeight w:val="562"/>
        </w:trPr>
        <w:tc>
          <w:tcPr>
            <w:tcW w:w="2583" w:type="dxa"/>
          </w:tcPr>
          <w:p w:rsidR="0007229A" w:rsidRPr="002409FB" w:rsidRDefault="0007229A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t>W</w:t>
            </w:r>
            <w:r w:rsidR="0046668D">
              <w:rPr>
                <w:rFonts w:ascii="Georgia" w:hAnsi="Georgia"/>
                <w:sz w:val="28"/>
                <w:lang w:val="en-US"/>
              </w:rPr>
              <w:t>hich is your favourite subtopic</w:t>
            </w:r>
            <w:r w:rsidRPr="002409FB">
              <w:rPr>
                <w:rFonts w:ascii="Georgia" w:hAnsi="Georgia"/>
                <w:sz w:val="28"/>
                <w:lang w:val="en-US"/>
              </w:rPr>
              <w:t>?</w:t>
            </w:r>
          </w:p>
        </w:tc>
        <w:tc>
          <w:tcPr>
            <w:tcW w:w="6658" w:type="dxa"/>
            <w:gridSpan w:val="7"/>
            <w:tcBorders>
              <w:bottom w:val="nil"/>
            </w:tcBorders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  <w:tr w:rsidR="0046668D" w:rsidRPr="0007229A" w:rsidTr="00714700">
        <w:trPr>
          <w:trHeight w:val="595"/>
        </w:trPr>
        <w:tc>
          <w:tcPr>
            <w:tcW w:w="2583" w:type="dxa"/>
            <w:tcBorders>
              <w:left w:val="single" w:sz="4" w:space="0" w:color="auto"/>
              <w:right w:val="single" w:sz="4" w:space="0" w:color="auto"/>
            </w:tcBorders>
          </w:tcPr>
          <w:p w:rsidR="0046668D" w:rsidRPr="0046668D" w:rsidRDefault="0046668D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>
              <w:rPr>
                <w:rFonts w:ascii="Georgia" w:hAnsi="Georgia"/>
                <w:sz w:val="28"/>
              </w:rPr>
              <w:t>Was the listening</w:t>
            </w:r>
          </w:p>
          <w:p w:rsidR="0046668D" w:rsidRPr="0007229A" w:rsidRDefault="0046668D" w:rsidP="0007229A">
            <w:pPr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6668D" w:rsidRPr="0007229A" w:rsidRDefault="0046668D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668D" w:rsidRPr="0007229A" w:rsidRDefault="0046668D" w:rsidP="0007229A">
            <w:pPr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6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668D" w:rsidRPr="0007229A" w:rsidRDefault="0046668D" w:rsidP="0007229A">
            <w:pPr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962" w:type="dxa"/>
            <w:gridSpan w:val="2"/>
            <w:tcBorders>
              <w:left w:val="single" w:sz="4" w:space="0" w:color="auto"/>
            </w:tcBorders>
          </w:tcPr>
          <w:p w:rsidR="0046668D" w:rsidRPr="0007229A" w:rsidRDefault="0046668D" w:rsidP="0007229A">
            <w:pPr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5847E6" w:rsidTr="00714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</w:trPr>
        <w:tc>
          <w:tcPr>
            <w:tcW w:w="2583" w:type="dxa"/>
          </w:tcPr>
          <w:p w:rsidR="0007229A" w:rsidRPr="002409FB" w:rsidRDefault="005847E6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>
              <w:rPr>
                <w:rFonts w:ascii="Georgia" w:hAnsi="Georgia"/>
                <w:sz w:val="28"/>
                <w:lang w:val="en-US"/>
              </w:rPr>
              <w:t>Which grammar area</w:t>
            </w:r>
            <w:r w:rsidR="0007229A" w:rsidRPr="002409FB">
              <w:rPr>
                <w:rFonts w:ascii="Georgia" w:hAnsi="Georgia"/>
                <w:sz w:val="28"/>
                <w:lang w:val="en-US"/>
              </w:rPr>
              <w:t>s do</w:t>
            </w:r>
            <w:r w:rsidR="0046668D">
              <w:rPr>
                <w:rFonts w:ascii="Georgia" w:hAnsi="Georgia"/>
                <w:sz w:val="28"/>
                <w:lang w:val="en-US"/>
              </w:rPr>
              <w:t xml:space="preserve"> you still have difficulty with</w:t>
            </w:r>
            <w:r w:rsidR="0007229A" w:rsidRPr="002409FB">
              <w:rPr>
                <w:rFonts w:ascii="Georgia" w:hAnsi="Georgia"/>
                <w:sz w:val="28"/>
                <w:lang w:val="en-US"/>
              </w:rPr>
              <w:t>?</w:t>
            </w:r>
          </w:p>
        </w:tc>
        <w:tc>
          <w:tcPr>
            <w:tcW w:w="6658" w:type="dxa"/>
            <w:gridSpan w:val="7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  <w:tr w:rsidR="00C35480" w:rsidRPr="005847E6" w:rsidTr="00714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0"/>
        </w:trPr>
        <w:tc>
          <w:tcPr>
            <w:tcW w:w="2583" w:type="dxa"/>
            <w:tcBorders>
              <w:bottom w:val="single" w:sz="4" w:space="0" w:color="auto"/>
            </w:tcBorders>
          </w:tcPr>
          <w:p w:rsidR="00C35480" w:rsidRPr="005847E6" w:rsidRDefault="00C35480">
            <w:pPr>
              <w:rPr>
                <w:lang w:val="en-US"/>
              </w:rPr>
            </w:pPr>
          </w:p>
        </w:tc>
        <w:tc>
          <w:tcPr>
            <w:tcW w:w="6658" w:type="dxa"/>
            <w:gridSpan w:val="7"/>
            <w:tcBorders>
              <w:bottom w:val="single" w:sz="4" w:space="0" w:color="auto"/>
            </w:tcBorders>
          </w:tcPr>
          <w:p w:rsidR="00C35480" w:rsidRPr="005847E6" w:rsidRDefault="00C35480">
            <w:pPr>
              <w:rPr>
                <w:lang w:val="en-US"/>
              </w:rPr>
            </w:pPr>
          </w:p>
        </w:tc>
      </w:tr>
      <w:tr w:rsidR="0007229A" w:rsidRPr="005847E6" w:rsidTr="00714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2583" w:type="dxa"/>
            <w:tcBorders>
              <w:bottom w:val="single" w:sz="4" w:space="0" w:color="auto"/>
            </w:tcBorders>
          </w:tcPr>
          <w:p w:rsidR="0007229A" w:rsidRPr="002409FB" w:rsidRDefault="0007229A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t xml:space="preserve">How much have </w:t>
            </w:r>
            <w:r w:rsidR="00714700">
              <w:rPr>
                <w:rFonts w:ascii="Georgia" w:hAnsi="Georgia"/>
                <w:sz w:val="28"/>
                <w:lang w:val="en-US"/>
              </w:rPr>
              <w:t>you used your vocabulary so far</w:t>
            </w:r>
            <w:r w:rsidRPr="002409FB">
              <w:rPr>
                <w:rFonts w:ascii="Georgia" w:hAnsi="Georgia"/>
                <w:sz w:val="28"/>
                <w:lang w:val="en-US"/>
              </w:rPr>
              <w:t xml:space="preserve">? </w:t>
            </w:r>
          </w:p>
        </w:tc>
        <w:tc>
          <w:tcPr>
            <w:tcW w:w="6658" w:type="dxa"/>
            <w:gridSpan w:val="7"/>
            <w:tcBorders>
              <w:bottom w:val="single" w:sz="4" w:space="0" w:color="auto"/>
            </w:tcBorders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t xml:space="preserve"> Not at all             a little              a lot</w:t>
            </w:r>
          </w:p>
        </w:tc>
      </w:tr>
      <w:tr w:rsidR="0007229A" w:rsidRPr="005847E6" w:rsidTr="00714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5"/>
        </w:trPr>
        <w:tc>
          <w:tcPr>
            <w:tcW w:w="2583" w:type="dxa"/>
          </w:tcPr>
          <w:p w:rsidR="0007229A" w:rsidRPr="002409FB" w:rsidRDefault="0007229A" w:rsidP="0007229A">
            <w:pPr>
              <w:ind w:left="360"/>
              <w:rPr>
                <w:rFonts w:ascii="Georgia" w:hAnsi="Georgia"/>
                <w:sz w:val="28"/>
                <w:lang w:val="en-US"/>
              </w:rPr>
            </w:pPr>
            <w:r w:rsidRPr="002409FB">
              <w:rPr>
                <w:rFonts w:ascii="Georgia" w:hAnsi="Georgia"/>
                <w:sz w:val="28"/>
                <w:lang w:val="en-US"/>
              </w:rPr>
              <w:t>List of the things you still need to revise…</w:t>
            </w:r>
          </w:p>
        </w:tc>
        <w:tc>
          <w:tcPr>
            <w:tcW w:w="6658" w:type="dxa"/>
            <w:gridSpan w:val="7"/>
          </w:tcPr>
          <w:p w:rsidR="0007229A" w:rsidRPr="002409FB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  <w:lang w:val="en-US"/>
              </w:rPr>
            </w:pPr>
          </w:p>
        </w:tc>
      </w:tr>
    </w:tbl>
    <w:p w:rsidR="0007229A" w:rsidRPr="002409FB" w:rsidRDefault="00C35480" w:rsidP="0007229A">
      <w:pPr>
        <w:ind w:left="360"/>
        <w:rPr>
          <w:rFonts w:ascii="Georgia" w:hAnsi="Georgia"/>
          <w:sz w:val="28"/>
          <w:lang w:val="en-US"/>
        </w:rPr>
        <w:sectPr w:rsidR="0007229A" w:rsidRPr="002409FB" w:rsidSect="00B401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5511165</wp:posOffset>
            </wp:positionH>
            <wp:positionV relativeFrom="margin">
              <wp:posOffset>8985885</wp:posOffset>
            </wp:positionV>
            <wp:extent cx="457200" cy="438150"/>
            <wp:effectExtent l="19050" t="0" r="0" b="0"/>
            <wp:wrapSquare wrapText="bothSides"/>
            <wp:docPr id="27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29A" w:rsidRPr="0007229A" w:rsidRDefault="00C35480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29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07229A">
        <w:rPr>
          <w:rFonts w:ascii="Georgia" w:hAnsi="Georgia"/>
          <w:sz w:val="28"/>
        </w:rPr>
        <w:t>б) оценка партнера :</w:t>
      </w:r>
    </w:p>
    <w:tbl>
      <w:tblPr>
        <w:tblStyle w:val="ab"/>
        <w:tblW w:w="7500" w:type="dxa"/>
        <w:tblInd w:w="360" w:type="dxa"/>
        <w:tblLook w:val="04A0"/>
      </w:tblPr>
      <w:tblGrid>
        <w:gridCol w:w="2867"/>
        <w:gridCol w:w="1559"/>
        <w:gridCol w:w="1418"/>
        <w:gridCol w:w="1656"/>
      </w:tblGrid>
      <w:tr w:rsidR="0007229A" w:rsidRPr="0007229A" w:rsidTr="00B40107">
        <w:trPr>
          <w:trHeight w:val="621"/>
        </w:trPr>
        <w:tc>
          <w:tcPr>
            <w:tcW w:w="2867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559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Well done</w:t>
            </w:r>
          </w:p>
        </w:tc>
        <w:tc>
          <w:tcPr>
            <w:tcW w:w="1418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Good</w:t>
            </w:r>
          </w:p>
        </w:tc>
        <w:tc>
          <w:tcPr>
            <w:tcW w:w="165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Not very good</w:t>
            </w:r>
          </w:p>
        </w:tc>
      </w:tr>
      <w:tr w:rsidR="0007229A" w:rsidRPr="0007229A" w:rsidTr="00B40107">
        <w:trPr>
          <w:trHeight w:val="621"/>
        </w:trPr>
        <w:tc>
          <w:tcPr>
            <w:tcW w:w="2867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Беглость речи / speech fluency</w:t>
            </w:r>
          </w:p>
        </w:tc>
        <w:tc>
          <w:tcPr>
            <w:tcW w:w="1559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8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65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B40107">
        <w:trPr>
          <w:trHeight w:val="621"/>
        </w:trPr>
        <w:tc>
          <w:tcPr>
            <w:tcW w:w="2867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Лексическое разнообразие / vocabulary</w:t>
            </w:r>
          </w:p>
        </w:tc>
        <w:tc>
          <w:tcPr>
            <w:tcW w:w="1559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8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65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B40107">
        <w:trPr>
          <w:trHeight w:val="621"/>
        </w:trPr>
        <w:tc>
          <w:tcPr>
            <w:tcW w:w="2867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Активность / activity</w:t>
            </w:r>
          </w:p>
        </w:tc>
        <w:tc>
          <w:tcPr>
            <w:tcW w:w="1559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8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65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  <w:tr w:rsidR="0007229A" w:rsidRPr="0007229A" w:rsidTr="00B40107">
        <w:trPr>
          <w:trHeight w:val="657"/>
        </w:trPr>
        <w:tc>
          <w:tcPr>
            <w:tcW w:w="2867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Грамматическая корректность / grammar</w:t>
            </w:r>
          </w:p>
        </w:tc>
        <w:tc>
          <w:tcPr>
            <w:tcW w:w="1559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418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165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</w:tbl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в) оценка учителя :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практическая деятельность учащихся при формировании социокультурной компетенции выражается</w:t>
      </w:r>
      <w:r w:rsidR="00714700">
        <w:rPr>
          <w:rFonts w:ascii="Georgia" w:hAnsi="Georgia"/>
          <w:sz w:val="28"/>
        </w:rPr>
        <w:t xml:space="preserve"> через устную и письменную речь</w:t>
      </w:r>
      <w:r w:rsidRPr="0007229A">
        <w:rPr>
          <w:rFonts w:ascii="Georgia" w:hAnsi="Georgia"/>
          <w:sz w:val="28"/>
        </w:rPr>
        <w:t>, при этом деятельност</w:t>
      </w:r>
      <w:r w:rsidR="00714700">
        <w:rPr>
          <w:rFonts w:ascii="Georgia" w:hAnsi="Georgia"/>
          <w:sz w:val="28"/>
        </w:rPr>
        <w:t>ь носит мотивированный характер</w:t>
      </w:r>
      <w:r w:rsidRPr="0007229A">
        <w:rPr>
          <w:rFonts w:ascii="Georgia" w:hAnsi="Georgia"/>
          <w:sz w:val="28"/>
        </w:rPr>
        <w:t>, затрагивая интеллектуальную</w:t>
      </w:r>
      <w:r w:rsidR="00714700">
        <w:rPr>
          <w:rFonts w:ascii="Georgia" w:hAnsi="Georgia"/>
          <w:sz w:val="28"/>
        </w:rPr>
        <w:t>, эмоциональную сферы учащихся</w:t>
      </w:r>
      <w:r w:rsidRPr="0007229A">
        <w:rPr>
          <w:rFonts w:ascii="Georgia" w:hAnsi="Georgia"/>
          <w:sz w:val="28"/>
        </w:rPr>
        <w:t>, что по сути является самовыражением индивидуальности и неповторимости личности учащихся. Критерии оценки у</w:t>
      </w:r>
      <w:r w:rsidR="00714700">
        <w:rPr>
          <w:rFonts w:ascii="Georgia" w:hAnsi="Georgia"/>
          <w:sz w:val="28"/>
        </w:rPr>
        <w:t>чителя основываются на заданиях</w:t>
      </w:r>
      <w:r w:rsidRPr="0007229A">
        <w:rPr>
          <w:rFonts w:ascii="Georgia" w:hAnsi="Georgia"/>
          <w:sz w:val="28"/>
        </w:rPr>
        <w:t>,</w:t>
      </w:r>
      <w:r w:rsidR="00714700" w:rsidRPr="00714700">
        <w:rPr>
          <w:rFonts w:ascii="Georgia" w:hAnsi="Georgia"/>
          <w:sz w:val="28"/>
        </w:rPr>
        <w:t xml:space="preserve"> </w:t>
      </w:r>
      <w:r w:rsidR="00714700">
        <w:rPr>
          <w:rFonts w:ascii="Georgia" w:hAnsi="Georgia"/>
          <w:sz w:val="28"/>
        </w:rPr>
        <w:t>которые, варьируясь</w:t>
      </w:r>
      <w:r w:rsidRPr="0007229A">
        <w:rPr>
          <w:rFonts w:ascii="Georgia" w:hAnsi="Georgia"/>
          <w:sz w:val="28"/>
        </w:rPr>
        <w:t>, всегда отвечают исходной теме модул</w:t>
      </w:r>
      <w:r w:rsidR="00714700">
        <w:rPr>
          <w:rFonts w:ascii="Georgia" w:hAnsi="Georgia"/>
          <w:sz w:val="28"/>
        </w:rPr>
        <w:t>ьного предъявления содержания</w:t>
      </w:r>
      <w:r w:rsidRPr="0007229A">
        <w:rPr>
          <w:rFonts w:ascii="Georgia" w:hAnsi="Georgia"/>
          <w:sz w:val="28"/>
        </w:rPr>
        <w:t>. Текстовый контрольный пакет предполагает контроль как репродуктивных навыков (чт</w:t>
      </w:r>
      <w:r w:rsidR="00714700">
        <w:rPr>
          <w:rFonts w:ascii="Georgia" w:hAnsi="Georgia"/>
          <w:sz w:val="28"/>
        </w:rPr>
        <w:t>ение: предвосхищение содержания, множественный</w:t>
      </w:r>
      <w:r w:rsidRPr="0007229A">
        <w:rPr>
          <w:rFonts w:ascii="Georgia" w:hAnsi="Georgia"/>
          <w:sz w:val="28"/>
        </w:rPr>
        <w:t xml:space="preserve"> выб</w:t>
      </w:r>
      <w:r w:rsidR="00714700">
        <w:rPr>
          <w:rFonts w:ascii="Georgia" w:hAnsi="Georgia"/>
          <w:sz w:val="28"/>
        </w:rPr>
        <w:t>ор, нахождение фактов и мнений</w:t>
      </w:r>
      <w:r w:rsidRPr="0007229A">
        <w:rPr>
          <w:rFonts w:ascii="Georgia" w:hAnsi="Georgia"/>
          <w:sz w:val="28"/>
        </w:rPr>
        <w:t>, заполнение пропусков и  т. д. ;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аудирование :</w:t>
      </w:r>
      <w:r w:rsidR="00714700">
        <w:rPr>
          <w:rFonts w:ascii="Georgia" w:hAnsi="Georgia"/>
          <w:sz w:val="28"/>
        </w:rPr>
        <w:t xml:space="preserve"> выбор информации</w:t>
      </w:r>
      <w:r w:rsidRPr="0007229A">
        <w:rPr>
          <w:rFonts w:ascii="Georgia" w:hAnsi="Georgia"/>
          <w:sz w:val="28"/>
        </w:rPr>
        <w:t>, понимание основного содержани</w:t>
      </w:r>
      <w:r w:rsidR="00714700">
        <w:rPr>
          <w:rFonts w:ascii="Georgia" w:hAnsi="Georgia"/>
          <w:sz w:val="28"/>
        </w:rPr>
        <w:t>я, множественный выбор и т.д.)</w:t>
      </w:r>
      <w:r w:rsidRPr="0007229A">
        <w:rPr>
          <w:rFonts w:ascii="Georgia" w:hAnsi="Georgia"/>
          <w:sz w:val="28"/>
        </w:rPr>
        <w:t>, так и продуктивных навыков – речь и письмо.</w:t>
      </w:r>
    </w:p>
    <w:p w:rsidR="00714700" w:rsidRDefault="00714700" w:rsidP="0007229A">
      <w:pPr>
        <w:ind w:left="360"/>
        <w:rPr>
          <w:rFonts w:ascii="Georgia" w:hAnsi="Georgia"/>
          <w:b/>
          <w:sz w:val="36"/>
        </w:rPr>
        <w:sectPr w:rsidR="00714700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714700" w:rsidRDefault="00C35480" w:rsidP="0007229A">
      <w:pPr>
        <w:ind w:left="360"/>
        <w:rPr>
          <w:rFonts w:ascii="Georgia" w:hAnsi="Georgia"/>
          <w:b/>
          <w:sz w:val="36"/>
        </w:rPr>
      </w:pPr>
      <w:r>
        <w:rPr>
          <w:rFonts w:ascii="Georgia" w:hAnsi="Georgia"/>
          <w:b/>
          <w:noProof/>
          <w:sz w:val="36"/>
          <w:lang w:eastAsia="ru-RU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-360680</wp:posOffset>
            </wp:positionV>
            <wp:extent cx="1062990" cy="1019175"/>
            <wp:effectExtent l="19050" t="0" r="3810" b="0"/>
            <wp:wrapSquare wrapText="bothSides"/>
            <wp:docPr id="30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4700" w:rsidRPr="00714700">
        <w:rPr>
          <w:rFonts w:ascii="Georgia" w:hAnsi="Georgia"/>
          <w:b/>
          <w:sz w:val="36"/>
        </w:rPr>
        <w:t>Рейтинговая шка</w:t>
      </w:r>
      <w:r w:rsidR="0007229A" w:rsidRPr="00714700">
        <w:rPr>
          <w:rFonts w:ascii="Georgia" w:hAnsi="Georgia"/>
          <w:b/>
          <w:sz w:val="36"/>
        </w:rPr>
        <w:t>ла тестовой оценки по критериям в устной речи.</w:t>
      </w:r>
    </w:p>
    <w:p w:rsidR="0007229A" w:rsidRPr="00714700" w:rsidRDefault="002942BB" w:rsidP="003A73FB">
      <w:pPr>
        <w:jc w:val="center"/>
        <w:rPr>
          <w:rFonts w:ascii="Georgia" w:hAnsi="Georgia"/>
          <w:color w:val="17365D" w:themeColor="text2" w:themeShade="BF"/>
          <w:sz w:val="28"/>
        </w:rPr>
      </w:pPr>
      <w:r w:rsidRPr="002942BB"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30" type="#_x0000_t32" style="position:absolute;left:0;text-align:left;margin-left:250.95pt;margin-top:15.05pt;width:121.5pt;height:8.25pt;z-index:251662336" o:connectortype="straight">
            <v:stroke endarrow="block"/>
          </v:shape>
        </w:pict>
      </w:r>
      <w:r w:rsidRPr="002942BB"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29" type="#_x0000_t32" style="position:absolute;left:0;text-align:left;margin-left:237.45pt;margin-top:15.05pt;width:7.5pt;height:8.25pt;z-index:251661312" o:connectortype="straight">
            <v:stroke endarrow="block"/>
          </v:shape>
        </w:pict>
      </w:r>
      <w:r w:rsidRPr="002942BB"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28" type="#_x0000_t32" style="position:absolute;left:0;text-align:left;margin-left:168.45pt;margin-top:15.05pt;width:42.75pt;height:8.25pt;flip:x;z-index:251660288" o:connectortype="straight">
            <v:stroke endarrow="block"/>
          </v:shape>
        </w:pict>
      </w:r>
      <w:r w:rsidRPr="002942BB"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27" type="#_x0000_t32" style="position:absolute;left:0;text-align:left;margin-left:36.45pt;margin-top:11.3pt;width:151.5pt;height:12pt;flip:x;z-index:251659264" o:connectortype="straight">
            <v:stroke endarrow="block"/>
          </v:shape>
        </w:pict>
      </w:r>
      <w:r w:rsidR="00714700" w:rsidRPr="003A73FB">
        <w:rPr>
          <w:rFonts w:ascii="Georgia" w:hAnsi="Georgia"/>
          <w:b/>
          <w:color w:val="17365D" w:themeColor="text2" w:themeShade="BF"/>
          <w:sz w:val="28"/>
        </w:rPr>
        <w:t>КРИТЕРИИ</w:t>
      </w:r>
    </w:p>
    <w:tbl>
      <w:tblPr>
        <w:tblStyle w:val="ab"/>
        <w:tblW w:w="11765" w:type="dxa"/>
        <w:tblInd w:w="-1478" w:type="dxa"/>
        <w:tblLook w:val="04A0"/>
      </w:tblPr>
      <w:tblGrid>
        <w:gridCol w:w="2849"/>
        <w:gridCol w:w="2692"/>
        <w:gridCol w:w="2736"/>
        <w:gridCol w:w="2948"/>
        <w:gridCol w:w="540"/>
      </w:tblGrid>
      <w:tr w:rsidR="0007229A" w:rsidRPr="0007229A" w:rsidTr="003A73FB">
        <w:trPr>
          <w:gridAfter w:val="1"/>
          <w:wAfter w:w="540" w:type="dxa"/>
          <w:trHeight w:val="595"/>
        </w:trPr>
        <w:tc>
          <w:tcPr>
            <w:tcW w:w="2849" w:type="dxa"/>
            <w:shd w:val="clear" w:color="auto" w:fill="8DB3E2" w:themeFill="text2" w:themeFillTint="66"/>
          </w:tcPr>
          <w:p w:rsidR="0007229A" w:rsidRPr="002C1BA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b/>
                <w:color w:val="365F91" w:themeColor="accent1" w:themeShade="BF"/>
                <w:sz w:val="28"/>
              </w:rPr>
            </w:pPr>
            <w:r w:rsidRPr="002C1BAA">
              <w:rPr>
                <w:rFonts w:ascii="Georgia" w:hAnsi="Georgia"/>
                <w:b/>
                <w:color w:val="17365D" w:themeColor="text2" w:themeShade="BF"/>
                <w:sz w:val="28"/>
              </w:rPr>
              <w:t>Точность высказываний</w:t>
            </w:r>
          </w:p>
        </w:tc>
        <w:tc>
          <w:tcPr>
            <w:tcW w:w="2692" w:type="dxa"/>
            <w:shd w:val="clear" w:color="auto" w:fill="8DB3E2" w:themeFill="text2" w:themeFillTint="66"/>
          </w:tcPr>
          <w:p w:rsidR="0007229A" w:rsidRPr="00714700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color w:val="17365D" w:themeColor="text2" w:themeShade="BF"/>
                <w:sz w:val="28"/>
              </w:rPr>
            </w:pPr>
            <w:r w:rsidRPr="002C1BAA">
              <w:rPr>
                <w:rFonts w:ascii="Georgia" w:hAnsi="Georgia"/>
                <w:b/>
                <w:color w:val="17365D" w:themeColor="text2" w:themeShade="BF"/>
                <w:sz w:val="28"/>
              </w:rPr>
              <w:t>беглость</w:t>
            </w:r>
          </w:p>
        </w:tc>
        <w:tc>
          <w:tcPr>
            <w:tcW w:w="2736" w:type="dxa"/>
            <w:shd w:val="clear" w:color="auto" w:fill="8DB3E2" w:themeFill="text2" w:themeFillTint="66"/>
          </w:tcPr>
          <w:p w:rsidR="0007229A" w:rsidRPr="0007229A" w:rsidRDefault="0007229A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2C1BAA">
              <w:rPr>
                <w:rFonts w:ascii="Georgia" w:hAnsi="Georgia"/>
                <w:b/>
                <w:color w:val="17365D" w:themeColor="text2" w:themeShade="BF"/>
                <w:sz w:val="28"/>
              </w:rPr>
              <w:t>Взаимодействие в сотрудничестве</w:t>
            </w:r>
          </w:p>
        </w:tc>
        <w:tc>
          <w:tcPr>
            <w:tcW w:w="2948" w:type="dxa"/>
            <w:shd w:val="clear" w:color="auto" w:fill="8DB3E2" w:themeFill="text2" w:themeFillTint="66"/>
          </w:tcPr>
          <w:p w:rsidR="0007229A" w:rsidRPr="002C1BAA" w:rsidRDefault="0007229A" w:rsidP="003A73FB">
            <w:pPr>
              <w:spacing w:after="200" w:line="276" w:lineRule="auto"/>
              <w:rPr>
                <w:rFonts w:ascii="Georgia" w:hAnsi="Georgia"/>
                <w:b/>
                <w:color w:val="17365D" w:themeColor="text2" w:themeShade="BF"/>
                <w:sz w:val="28"/>
              </w:rPr>
            </w:pPr>
            <w:r w:rsidRPr="002C1BAA">
              <w:rPr>
                <w:rFonts w:ascii="Georgia" w:hAnsi="Georgia"/>
                <w:b/>
                <w:color w:val="17365D" w:themeColor="text2" w:themeShade="BF"/>
                <w:sz w:val="28"/>
              </w:rPr>
              <w:t>Раскрытие темы</w:t>
            </w:r>
          </w:p>
        </w:tc>
      </w:tr>
      <w:tr w:rsidR="003A73FB" w:rsidRPr="0007229A" w:rsidTr="003A73FB">
        <w:trPr>
          <w:trHeight w:val="845"/>
        </w:trPr>
        <w:tc>
          <w:tcPr>
            <w:tcW w:w="2849" w:type="dxa"/>
          </w:tcPr>
          <w:p w:rsidR="003A73FB" w:rsidRPr="0007229A" w:rsidRDefault="003A73FB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Корректность грамматических структур</w:t>
            </w:r>
          </w:p>
        </w:tc>
        <w:tc>
          <w:tcPr>
            <w:tcW w:w="2692" w:type="dxa"/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Скорость речи</w:t>
            </w:r>
          </w:p>
        </w:tc>
        <w:tc>
          <w:tcPr>
            <w:tcW w:w="2736" w:type="dxa"/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толерантность</w:t>
            </w:r>
          </w:p>
        </w:tc>
        <w:tc>
          <w:tcPr>
            <w:tcW w:w="2948" w:type="dxa"/>
          </w:tcPr>
          <w:p w:rsidR="003A73FB" w:rsidRPr="0007229A" w:rsidRDefault="003A73FB" w:rsidP="002C1BAA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Последовательность выражения мысли</w:t>
            </w:r>
          </w:p>
        </w:tc>
        <w:tc>
          <w:tcPr>
            <w:tcW w:w="540" w:type="dxa"/>
            <w:vMerge w:val="restart"/>
            <w:tcBorders>
              <w:top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C6D9F1" w:themeFill="text2" w:themeFillTint="33"/>
          </w:tcPr>
          <w:p w:rsidR="003A73FB" w:rsidRPr="0007229A" w:rsidRDefault="003A73FB"/>
        </w:tc>
      </w:tr>
      <w:tr w:rsidR="003A73FB" w:rsidRPr="0007229A" w:rsidTr="003A73FB">
        <w:trPr>
          <w:trHeight w:val="1079"/>
        </w:trPr>
        <w:tc>
          <w:tcPr>
            <w:tcW w:w="2849" w:type="dxa"/>
          </w:tcPr>
          <w:p w:rsidR="003A73FB" w:rsidRPr="0007229A" w:rsidRDefault="003A73FB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Грамотное использование грамматических структур</w:t>
            </w:r>
          </w:p>
        </w:tc>
        <w:tc>
          <w:tcPr>
            <w:tcW w:w="2692" w:type="dxa"/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Выражения неуверенности</w:t>
            </w:r>
          </w:p>
        </w:tc>
        <w:tc>
          <w:tcPr>
            <w:tcW w:w="2736" w:type="dxa"/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инициативность</w:t>
            </w:r>
          </w:p>
        </w:tc>
        <w:tc>
          <w:tcPr>
            <w:tcW w:w="2948" w:type="dxa"/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Способность подтверждать высказанную идею</w:t>
            </w:r>
          </w:p>
        </w:tc>
        <w:tc>
          <w:tcPr>
            <w:tcW w:w="540" w:type="dxa"/>
            <w:vMerge/>
            <w:tcBorders>
              <w:right w:val="single" w:sz="4" w:space="0" w:color="8DB3E2" w:themeColor="text2" w:themeTint="66"/>
            </w:tcBorders>
            <w:shd w:val="clear" w:color="auto" w:fill="C6D9F1" w:themeFill="text2" w:themeFillTint="33"/>
          </w:tcPr>
          <w:p w:rsidR="003A73FB" w:rsidRPr="0007229A" w:rsidRDefault="003A73FB"/>
        </w:tc>
      </w:tr>
      <w:tr w:rsidR="003A73FB" w:rsidRPr="0007229A" w:rsidTr="003A73FB">
        <w:trPr>
          <w:trHeight w:val="825"/>
        </w:trPr>
        <w:tc>
          <w:tcPr>
            <w:tcW w:w="2849" w:type="dxa"/>
            <w:tcBorders>
              <w:bottom w:val="single" w:sz="4" w:space="0" w:color="auto"/>
            </w:tcBorders>
          </w:tcPr>
          <w:p w:rsidR="003A73FB" w:rsidRPr="0007229A" w:rsidRDefault="003A73FB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Точное использование синтаксических форм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Число пауз</w:t>
            </w:r>
          </w:p>
        </w:tc>
        <w:tc>
          <w:tcPr>
            <w:tcW w:w="2736" w:type="dxa"/>
            <w:tcBorders>
              <w:bottom w:val="single" w:sz="4" w:space="0" w:color="auto"/>
            </w:tcBorders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Поддержание темы разговора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Выпол</w:t>
            </w:r>
            <w:r>
              <w:rPr>
                <w:rFonts w:ascii="Georgia" w:hAnsi="Georgia"/>
                <w:sz w:val="28"/>
              </w:rPr>
              <w:t>нение задания – придти к выводу</w:t>
            </w:r>
            <w:r w:rsidRPr="0007229A">
              <w:rPr>
                <w:rFonts w:ascii="Georgia" w:hAnsi="Georgia"/>
                <w:sz w:val="28"/>
              </w:rPr>
              <w:t>,</w:t>
            </w:r>
            <w:r>
              <w:rPr>
                <w:rFonts w:ascii="Georgia" w:hAnsi="Georgia"/>
                <w:sz w:val="28"/>
              </w:rPr>
              <w:t xml:space="preserve"> </w:t>
            </w:r>
            <w:r w:rsidRPr="0007229A">
              <w:rPr>
                <w:rFonts w:ascii="Georgia" w:hAnsi="Georgia"/>
                <w:sz w:val="28"/>
              </w:rPr>
              <w:t>согласию</w:t>
            </w:r>
          </w:p>
        </w:tc>
        <w:tc>
          <w:tcPr>
            <w:tcW w:w="540" w:type="dxa"/>
            <w:vMerge/>
            <w:tcBorders>
              <w:right w:val="single" w:sz="4" w:space="0" w:color="8DB3E2" w:themeColor="text2" w:themeTint="66"/>
            </w:tcBorders>
            <w:shd w:val="clear" w:color="auto" w:fill="C6D9F1" w:themeFill="text2" w:themeFillTint="33"/>
          </w:tcPr>
          <w:p w:rsidR="003A73FB" w:rsidRPr="0007229A" w:rsidRDefault="003A73FB"/>
        </w:tc>
      </w:tr>
      <w:tr w:rsidR="003A73FB" w:rsidRPr="0007229A" w:rsidTr="003A73FB">
        <w:trPr>
          <w:trHeight w:val="1324"/>
        </w:trPr>
        <w:tc>
          <w:tcPr>
            <w:tcW w:w="2849" w:type="dxa"/>
            <w:tcBorders>
              <w:top w:val="single" w:sz="4" w:space="0" w:color="auto"/>
            </w:tcBorders>
          </w:tcPr>
          <w:p w:rsidR="003A73FB" w:rsidRPr="0007229A" w:rsidRDefault="003A73FB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Произношение (звуки</w:t>
            </w:r>
            <w:r w:rsidRPr="0007229A">
              <w:rPr>
                <w:rFonts w:ascii="Georgia" w:hAnsi="Georgia"/>
                <w:sz w:val="28"/>
              </w:rPr>
              <w:t>,</w:t>
            </w:r>
            <w:r w:rsidR="00711F16">
              <w:rPr>
                <w:rFonts w:ascii="Georgia" w:hAnsi="Georgia"/>
                <w:sz w:val="28"/>
              </w:rPr>
              <w:t xml:space="preserve"> </w:t>
            </w:r>
            <w:r w:rsidRPr="0007229A">
              <w:rPr>
                <w:rFonts w:ascii="Georgia" w:hAnsi="Georgia"/>
                <w:sz w:val="28"/>
              </w:rPr>
              <w:t>ударение в лексических единицах, интонационный рис</w:t>
            </w:r>
            <w:r w:rsidR="00711F16">
              <w:rPr>
                <w:rFonts w:ascii="Georgia" w:hAnsi="Georgia"/>
                <w:sz w:val="28"/>
              </w:rPr>
              <w:t>)</w:t>
            </w:r>
            <w:r w:rsidRPr="0007229A">
              <w:rPr>
                <w:rFonts w:ascii="Georgia" w:hAnsi="Georgia"/>
                <w:sz w:val="28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Вводные соединительные приемы и средства</w:t>
            </w:r>
          </w:p>
        </w:tc>
        <w:tc>
          <w:tcPr>
            <w:tcW w:w="2736" w:type="dxa"/>
            <w:tcBorders>
              <w:top w:val="single" w:sz="4" w:space="0" w:color="auto"/>
            </w:tcBorders>
          </w:tcPr>
          <w:p w:rsidR="003A73FB" w:rsidRPr="0007229A" w:rsidRDefault="003A73FB" w:rsidP="003A73FB">
            <w:pPr>
              <w:spacing w:after="200" w:line="276" w:lineRule="auto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Разумное использование временного интервала</w:t>
            </w:r>
          </w:p>
        </w:tc>
        <w:tc>
          <w:tcPr>
            <w:tcW w:w="2948" w:type="dxa"/>
            <w:tcBorders>
              <w:top w:val="single" w:sz="4" w:space="0" w:color="auto"/>
            </w:tcBorders>
          </w:tcPr>
          <w:p w:rsidR="003A73FB" w:rsidRPr="0007229A" w:rsidRDefault="003A73FB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540" w:type="dxa"/>
            <w:vMerge/>
            <w:tcBorders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C6D9F1" w:themeFill="text2" w:themeFillTint="33"/>
          </w:tcPr>
          <w:p w:rsidR="003A73FB" w:rsidRPr="0007229A" w:rsidRDefault="003A73FB"/>
        </w:tc>
      </w:tr>
    </w:tbl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714700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t>Письменная речь может с</w:t>
      </w:r>
      <w:r w:rsidR="00711F16">
        <w:rPr>
          <w:rFonts w:ascii="Georgia" w:hAnsi="Georgia"/>
          <w:sz w:val="28"/>
        </w:rPr>
        <w:t>одержать  следующие виды заданий</w:t>
      </w:r>
      <w:r w:rsidRPr="0007229A">
        <w:rPr>
          <w:rFonts w:ascii="Georgia" w:hAnsi="Georgia"/>
          <w:sz w:val="28"/>
        </w:rPr>
        <w:t xml:space="preserve"> :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написание рассказа,</w:t>
      </w:r>
    </w:p>
    <w:p w:rsidR="0007229A" w:rsidRPr="0007229A" w:rsidRDefault="00C00719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письмо личного характера</w:t>
      </w:r>
      <w:r w:rsidR="0007229A" w:rsidRPr="0007229A">
        <w:rPr>
          <w:rFonts w:ascii="Georgia" w:hAnsi="Georgia"/>
          <w:sz w:val="28"/>
        </w:rPr>
        <w:t>,</w:t>
      </w:r>
    </w:p>
    <w:p w:rsidR="0007229A" w:rsidRPr="0007229A" w:rsidRDefault="00C00719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создание рекламы</w:t>
      </w:r>
      <w:r w:rsidR="0007229A" w:rsidRPr="0007229A">
        <w:rPr>
          <w:rFonts w:ascii="Georgia" w:hAnsi="Georgia"/>
          <w:sz w:val="28"/>
        </w:rPr>
        <w:t>,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описание события ,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доклад / отчет,</w:t>
      </w:r>
    </w:p>
    <w:p w:rsidR="0007229A" w:rsidRPr="0007229A" w:rsidRDefault="00711F16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описание зд</w:t>
      </w:r>
      <w:r w:rsidR="0007229A" w:rsidRPr="0007229A">
        <w:rPr>
          <w:rFonts w:ascii="Georgia" w:hAnsi="Georgia"/>
          <w:sz w:val="28"/>
        </w:rPr>
        <w:t>ания ,</w:t>
      </w:r>
    </w:p>
    <w:p w:rsidR="0007229A" w:rsidRPr="0007229A" w:rsidRDefault="00711F16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написание резюме, рецензии</w:t>
      </w:r>
      <w:r w:rsidR="0007229A" w:rsidRPr="0007229A">
        <w:rPr>
          <w:rFonts w:ascii="Georgia" w:hAnsi="Georgia"/>
          <w:sz w:val="28"/>
        </w:rPr>
        <w:t>.</w:t>
      </w:r>
    </w:p>
    <w:p w:rsidR="0007229A" w:rsidRPr="00711F16" w:rsidRDefault="00C35480" w:rsidP="0007229A">
      <w:pPr>
        <w:ind w:left="360"/>
        <w:rPr>
          <w:rFonts w:ascii="Georgia" w:hAnsi="Georgia"/>
          <w:b/>
          <w:sz w:val="36"/>
        </w:rPr>
        <w:sectPr w:rsidR="0007229A" w:rsidRPr="00711F16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noProof/>
          <w:sz w:val="36"/>
          <w:lang w:eastAsia="ru-RU"/>
        </w:rPr>
        <w:lastRenderedPageBreak/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1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711F16">
        <w:rPr>
          <w:rFonts w:ascii="Georgia" w:hAnsi="Georgia"/>
          <w:b/>
          <w:sz w:val="36"/>
        </w:rPr>
        <w:t>Рейтинговая школа тестовой оценки по критериям в письменной речи.</w:t>
      </w:r>
      <w:r w:rsidRPr="00C35480">
        <w:rPr>
          <w:rFonts w:ascii="Georgia" w:hAnsi="Georgia"/>
          <w:noProof/>
          <w:sz w:val="28"/>
          <w:lang w:eastAsia="ru-RU"/>
        </w:rPr>
        <w:t xml:space="preserve"> </w:t>
      </w:r>
    </w:p>
    <w:p w:rsidR="0007229A" w:rsidRPr="00711F16" w:rsidRDefault="002942BB" w:rsidP="00711F16">
      <w:pPr>
        <w:jc w:val="center"/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sectPr w:rsidR="0007229A" w:rsidRPr="00711F16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lastRenderedPageBreak/>
        <w:pict>
          <v:shape id="_x0000_s1035" type="#_x0000_t32" style="position:absolute;left:0;text-align:left;margin-left:211.2pt;margin-top:14.5pt;width:8.25pt;height:12.75pt;flip:x;z-index:251667456" o:connectortype="straight">
            <v:stroke endarrow="block"/>
          </v:shape>
        </w:pict>
      </w:r>
      <w:r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34" type="#_x0000_t32" style="position:absolute;left:0;text-align:left;margin-left:254.7pt;margin-top:10.75pt;width:58.5pt;height:12.75pt;z-index:251666432" o:connectortype="straight">
            <v:stroke endarrow="block"/>
          </v:shape>
        </w:pict>
      </w:r>
      <w:r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33" type="#_x0000_t32" style="position:absolute;left:0;text-align:left;margin-left:113.7pt;margin-top:10.75pt;width:81.75pt;height:12.75pt;flip:x;z-index:251665408" o:connectortype="straight">
            <v:stroke endarrow="block"/>
          </v:shape>
        </w:pict>
      </w:r>
      <w:r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32" type="#_x0000_t32" style="position:absolute;left:0;text-align:left;margin-left:281.7pt;margin-top:10.75pt;width:124.5pt;height:12.75pt;z-index:251664384" o:connectortype="straight">
            <v:stroke endarrow="block"/>
          </v:shape>
        </w:pict>
      </w:r>
      <w:r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pict>
          <v:shape id="_x0000_s1031" type="#_x0000_t32" style="position:absolute;left:0;text-align:left;margin-left:-1.8pt;margin-top:10.75pt;width:185.25pt;height:12.75pt;flip:x;z-index:251663360" o:connectortype="straight">
            <v:stroke endarrow="block"/>
          </v:shape>
        </w:pict>
      </w:r>
      <w:r w:rsidR="0007229A" w:rsidRPr="00711F16">
        <w:rPr>
          <w:rFonts w:ascii="Georgia" w:hAnsi="Georgia"/>
          <w:b/>
          <w:noProof/>
          <w:color w:val="17365D" w:themeColor="text2" w:themeShade="BF"/>
          <w:sz w:val="28"/>
          <w:lang w:eastAsia="ru-RU"/>
        </w:rPr>
        <w:t>КРИТЕРИИ</w:t>
      </w:r>
    </w:p>
    <w:tbl>
      <w:tblPr>
        <w:tblStyle w:val="ab"/>
        <w:tblW w:w="11114" w:type="dxa"/>
        <w:tblInd w:w="-1298" w:type="dxa"/>
        <w:tblLook w:val="04A0"/>
      </w:tblPr>
      <w:tblGrid>
        <w:gridCol w:w="1971"/>
        <w:gridCol w:w="2261"/>
        <w:gridCol w:w="2303"/>
        <w:gridCol w:w="2313"/>
        <w:gridCol w:w="2266"/>
      </w:tblGrid>
      <w:tr w:rsidR="0007229A" w:rsidRPr="0007229A" w:rsidTr="00A20BAB">
        <w:trPr>
          <w:trHeight w:val="996"/>
        </w:trPr>
        <w:tc>
          <w:tcPr>
            <w:tcW w:w="1971" w:type="dxa"/>
            <w:shd w:val="clear" w:color="auto" w:fill="8DB3E2" w:themeFill="text2" w:themeFillTint="66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lastRenderedPageBreak/>
              <w:t>Вокабуляр и структуры</w:t>
            </w:r>
          </w:p>
        </w:tc>
        <w:tc>
          <w:tcPr>
            <w:tcW w:w="2261" w:type="dxa"/>
            <w:shd w:val="clear" w:color="auto" w:fill="8DB3E2" w:themeFill="text2" w:themeFillTint="66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Структурная организация и логика</w:t>
            </w:r>
          </w:p>
        </w:tc>
        <w:tc>
          <w:tcPr>
            <w:tcW w:w="2303" w:type="dxa"/>
            <w:shd w:val="clear" w:color="auto" w:fill="8DB3E2" w:themeFill="text2" w:themeFillTint="66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Презентация и освещение вопросов</w:t>
            </w:r>
          </w:p>
        </w:tc>
        <w:tc>
          <w:tcPr>
            <w:tcW w:w="2313" w:type="dxa"/>
            <w:shd w:val="clear" w:color="auto" w:fill="8DB3E2" w:themeFill="text2" w:themeFillTint="66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Соответствие темы</w:t>
            </w:r>
          </w:p>
        </w:tc>
        <w:tc>
          <w:tcPr>
            <w:tcW w:w="2266" w:type="dxa"/>
            <w:shd w:val="clear" w:color="auto" w:fill="8DB3E2" w:themeFill="text2" w:themeFillTint="66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  <w:r w:rsidRPr="0007229A">
              <w:rPr>
                <w:rFonts w:ascii="Georgia" w:hAnsi="Georgia"/>
                <w:sz w:val="28"/>
              </w:rPr>
              <w:t>Орфография и культура оформления</w:t>
            </w:r>
          </w:p>
        </w:tc>
      </w:tr>
      <w:tr w:rsidR="0007229A" w:rsidRPr="0007229A" w:rsidTr="00A20BAB">
        <w:trPr>
          <w:trHeight w:val="699"/>
        </w:trPr>
        <w:tc>
          <w:tcPr>
            <w:tcW w:w="197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261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303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313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  <w:tc>
          <w:tcPr>
            <w:tcW w:w="2266" w:type="dxa"/>
          </w:tcPr>
          <w:p w:rsidR="0007229A" w:rsidRPr="0007229A" w:rsidRDefault="0007229A" w:rsidP="0007229A">
            <w:pPr>
              <w:spacing w:after="200" w:line="276" w:lineRule="auto"/>
              <w:ind w:left="360"/>
              <w:rPr>
                <w:rFonts w:ascii="Georgia" w:hAnsi="Georgia"/>
                <w:sz w:val="28"/>
              </w:rPr>
            </w:pPr>
          </w:p>
        </w:tc>
      </w:tr>
    </w:tbl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tab/>
      </w:r>
    </w:p>
    <w:p w:rsidR="0007229A" w:rsidRDefault="0007229A" w:rsidP="0007229A">
      <w:pPr>
        <w:ind w:left="360"/>
        <w:sectPr w:rsid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 xml:space="preserve">Исходя из оценочных </w:t>
      </w:r>
      <w:r w:rsidR="007C2EC2">
        <w:rPr>
          <w:rFonts w:ascii="Georgia" w:hAnsi="Georgia"/>
          <w:sz w:val="28"/>
        </w:rPr>
        <w:t>таблиц, становит</w:t>
      </w:r>
      <w:r w:rsidR="00100C13">
        <w:rPr>
          <w:rFonts w:ascii="Georgia" w:hAnsi="Georgia"/>
          <w:sz w:val="28"/>
        </w:rPr>
        <w:t>ся очевидно</w:t>
      </w:r>
      <w:r w:rsidRPr="0007229A">
        <w:rPr>
          <w:rFonts w:ascii="Georgia" w:hAnsi="Georgia"/>
          <w:sz w:val="28"/>
        </w:rPr>
        <w:t>, что роль учащихся – п</w:t>
      </w:r>
      <w:r w:rsidR="007C2EC2">
        <w:rPr>
          <w:rFonts w:ascii="Georgia" w:hAnsi="Georgia"/>
          <w:sz w:val="28"/>
        </w:rPr>
        <w:t>оддерживать общение с партнером</w:t>
      </w:r>
      <w:r w:rsidRPr="0007229A">
        <w:rPr>
          <w:rFonts w:ascii="Georgia" w:hAnsi="Georgia"/>
          <w:sz w:val="28"/>
        </w:rPr>
        <w:t>, поочередное</w:t>
      </w:r>
      <w:r w:rsidR="007C2EC2">
        <w:rPr>
          <w:rFonts w:ascii="Georgia" w:hAnsi="Georgia"/>
          <w:sz w:val="28"/>
        </w:rPr>
        <w:t xml:space="preserve"> участие в изложении информации, обмене мнениями</w:t>
      </w:r>
      <w:r w:rsidRPr="0007229A">
        <w:rPr>
          <w:rFonts w:ascii="Georgia" w:hAnsi="Georgia"/>
          <w:sz w:val="28"/>
        </w:rPr>
        <w:t>, толер</w:t>
      </w:r>
      <w:r w:rsidR="007C2EC2">
        <w:rPr>
          <w:rFonts w:ascii="Georgia" w:hAnsi="Georgia"/>
          <w:sz w:val="28"/>
        </w:rPr>
        <w:t>антное принятие мнения партнера</w:t>
      </w:r>
      <w:r w:rsidRPr="0007229A">
        <w:rPr>
          <w:rFonts w:ascii="Georgia" w:hAnsi="Georgia"/>
          <w:sz w:val="28"/>
        </w:rPr>
        <w:t>, корре</w:t>
      </w:r>
      <w:r w:rsidR="007C2EC2">
        <w:rPr>
          <w:rFonts w:ascii="Georgia" w:hAnsi="Georgia"/>
          <w:sz w:val="28"/>
        </w:rPr>
        <w:t>ктное отстаивание своей позиции</w:t>
      </w:r>
      <w:r w:rsidRPr="0007229A">
        <w:rPr>
          <w:rFonts w:ascii="Georgia" w:hAnsi="Georgia"/>
          <w:sz w:val="28"/>
        </w:rPr>
        <w:t>. Данные оценочных таблиц дают возможность отслеживать результаты деятельности учителя по формированию у учащихся социокультурной компетенции.</w:t>
      </w:r>
    </w:p>
    <w:p w:rsidR="0007229A" w:rsidRPr="0007229A" w:rsidRDefault="0007229A" w:rsidP="0007229A">
      <w:pPr>
        <w:tabs>
          <w:tab w:val="left" w:pos="1050"/>
        </w:tabs>
        <w:rPr>
          <w:rFonts w:ascii="Tunga" w:hAnsi="Tunga"/>
          <w:b/>
          <w:sz w:val="32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Tunga" w:hAnsi="Tunga"/>
          <w:b/>
          <w:sz w:val="32"/>
        </w:rPr>
        <w:lastRenderedPageBreak/>
        <w:t>7. Результативность.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Реализуя цели и задачи процесса формирования социокультурной  компетенции -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- формирование у учащихся чувства уважения и интереса к культуре страны изучаемого языка ;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- воспитание культуры общения и потребности в практическом использовании языка в различных сферах деятельности ;</w:t>
      </w:r>
    </w:p>
    <w:p w:rsidR="0007229A" w:rsidRPr="0007229A" w:rsidRDefault="007C2EC2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- развитие языковых</w:t>
      </w:r>
      <w:r w:rsidR="0007229A" w:rsidRPr="0007229A">
        <w:rPr>
          <w:rFonts w:ascii="Georgia" w:hAnsi="Georgia"/>
          <w:sz w:val="28"/>
        </w:rPr>
        <w:t>, интеллектуальны</w:t>
      </w:r>
      <w:r>
        <w:rPr>
          <w:rFonts w:ascii="Georgia" w:hAnsi="Georgia"/>
          <w:sz w:val="28"/>
        </w:rPr>
        <w:t>х и познавательных способностей, ценностных ориентаций, чувств и эмоций ученика</w:t>
      </w:r>
      <w:r w:rsidR="0007229A" w:rsidRPr="0007229A">
        <w:rPr>
          <w:rFonts w:ascii="Georgia" w:hAnsi="Georgia"/>
          <w:sz w:val="28"/>
        </w:rPr>
        <w:t>, т.е. раскрытие гуманистического и гуманит</w:t>
      </w:r>
      <w:r>
        <w:rPr>
          <w:rFonts w:ascii="Georgia" w:hAnsi="Georgia"/>
          <w:sz w:val="28"/>
        </w:rPr>
        <w:t>арного потенциала его личности</w:t>
      </w:r>
      <w:r w:rsidR="0007229A" w:rsidRPr="0007229A">
        <w:rPr>
          <w:rFonts w:ascii="Georgia" w:hAnsi="Georgia"/>
          <w:sz w:val="28"/>
        </w:rPr>
        <w:t>, - содружество учащихся и учителя добиваются положительных результатов :</w:t>
      </w:r>
    </w:p>
    <w:p w:rsidR="0007229A" w:rsidRPr="0007229A" w:rsidRDefault="007C2EC2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разработаны</w:t>
      </w:r>
      <w:r w:rsidR="0007229A" w:rsidRPr="0007229A">
        <w:rPr>
          <w:rFonts w:ascii="Georgia" w:hAnsi="Georgia"/>
          <w:sz w:val="28"/>
        </w:rPr>
        <w:t>, используются на практике и презентованы авторские материалы :</w:t>
      </w:r>
    </w:p>
    <w:p w:rsidR="0007229A" w:rsidRPr="0007229A" w:rsidRDefault="00C35480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posOffset>5377815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2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7A93">
        <w:rPr>
          <w:rFonts w:ascii="Georgia" w:hAnsi="Georgia"/>
          <w:sz w:val="28"/>
        </w:rPr>
        <w:t>«Семь возрастов человека» по В. Шекспиру, «7 чудес света»</w:t>
      </w:r>
      <w:r w:rsidR="0007229A" w:rsidRPr="0007229A">
        <w:rPr>
          <w:rFonts w:ascii="Georgia" w:hAnsi="Georgia"/>
          <w:sz w:val="28"/>
        </w:rPr>
        <w:t>, «Проблемы Эмиграц</w:t>
      </w:r>
      <w:r w:rsidR="00D67A93">
        <w:rPr>
          <w:rFonts w:ascii="Georgia" w:hAnsi="Georgia"/>
          <w:sz w:val="28"/>
        </w:rPr>
        <w:t>ии», «Цена улыбки по Д. Карнеги</w:t>
      </w:r>
      <w:r w:rsidR="0007229A" w:rsidRPr="0007229A">
        <w:rPr>
          <w:rFonts w:ascii="Georgia" w:hAnsi="Georgia"/>
          <w:sz w:val="28"/>
        </w:rPr>
        <w:t>, два из которых были опубликованы во Владимирском сборнике ГИМЦа «Гражданское образование в современ</w:t>
      </w:r>
      <w:r w:rsidR="00D67A93">
        <w:rPr>
          <w:rFonts w:ascii="Georgia" w:hAnsi="Georgia"/>
          <w:sz w:val="28"/>
        </w:rPr>
        <w:t>ной школе : опыт и перспективы», Владимир</w:t>
      </w:r>
      <w:r w:rsidR="0007229A" w:rsidRPr="0007229A">
        <w:rPr>
          <w:rFonts w:ascii="Georgia" w:hAnsi="Georgia"/>
          <w:sz w:val="28"/>
        </w:rPr>
        <w:t>, 2005 год и статья с авторским уроком по Шекспиру в «Педагогичес</w:t>
      </w:r>
      <w:r w:rsidR="00D67A93">
        <w:rPr>
          <w:rFonts w:ascii="Georgia" w:hAnsi="Georgia"/>
          <w:sz w:val="28"/>
        </w:rPr>
        <w:t>ком вестнике» - «Три ключа» №7»</w:t>
      </w:r>
      <w:r w:rsidR="0007229A" w:rsidRPr="0007229A">
        <w:rPr>
          <w:rFonts w:ascii="Georgia" w:hAnsi="Georgia"/>
          <w:sz w:val="28"/>
        </w:rPr>
        <w:t>, Издательский Д</w:t>
      </w:r>
      <w:r w:rsidR="00D67A93">
        <w:rPr>
          <w:rFonts w:ascii="Georgia" w:hAnsi="Georgia"/>
          <w:sz w:val="28"/>
        </w:rPr>
        <w:t>ом Шалвы Амонашвили, Москва ,2004</w:t>
      </w:r>
      <w:r w:rsidR="0007229A" w:rsidRPr="0007229A">
        <w:rPr>
          <w:rFonts w:ascii="Georgia" w:hAnsi="Georgia"/>
          <w:sz w:val="28"/>
        </w:rPr>
        <w:t xml:space="preserve"> год. 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Скорректировано и структурировано тематическое пла</w:t>
      </w:r>
      <w:r w:rsidR="00D67A93">
        <w:rPr>
          <w:rFonts w:ascii="Georgia" w:hAnsi="Georgia"/>
          <w:sz w:val="28"/>
        </w:rPr>
        <w:t>нирование по УМК Дворецкая О.Б. , Деревянко Н.Н. , Гроза О.Л</w:t>
      </w:r>
      <w:r w:rsidRPr="0007229A">
        <w:rPr>
          <w:rFonts w:ascii="Georgia" w:hAnsi="Georgia"/>
          <w:sz w:val="28"/>
        </w:rPr>
        <w:t xml:space="preserve"> (5-11 кл ) «Миллениум» , по УМК Лари</w:t>
      </w:r>
      <w:r w:rsidR="005847E6">
        <w:rPr>
          <w:rFonts w:ascii="Georgia" w:hAnsi="Georgia"/>
          <w:sz w:val="28"/>
        </w:rPr>
        <w:t>о</w:t>
      </w:r>
      <w:r w:rsidRPr="0007229A">
        <w:rPr>
          <w:rFonts w:ascii="Georgia" w:hAnsi="Georgia"/>
          <w:sz w:val="28"/>
        </w:rPr>
        <w:t>нова И. , Гаррис М. «Новые возможности» (New Opportunities) для Российских школ (10-11 кл. , профильное обучение ) издательский дом «Британия» , уделяющий огромное внимание подготовке к ЕГЭ .</w:t>
      </w:r>
    </w:p>
    <w:p w:rsidR="0007229A" w:rsidRPr="0007229A" w:rsidRDefault="00D67A93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= О</w:t>
      </w:r>
      <w:r w:rsidR="0007229A" w:rsidRPr="0007229A">
        <w:rPr>
          <w:rFonts w:ascii="Georgia" w:hAnsi="Georgia"/>
          <w:sz w:val="28"/>
        </w:rPr>
        <w:t>тобраны аутентичные материалы из следующих ис</w:t>
      </w:r>
      <w:r>
        <w:rPr>
          <w:rFonts w:ascii="Georgia" w:hAnsi="Georgia"/>
          <w:sz w:val="28"/>
        </w:rPr>
        <w:t>точников : журнал «Speak – Out»</w:t>
      </w:r>
      <w:r w:rsidR="0007229A" w:rsidRPr="0007229A">
        <w:rPr>
          <w:rFonts w:ascii="Georgia" w:hAnsi="Georgia"/>
          <w:sz w:val="28"/>
        </w:rPr>
        <w:t>, «Язык и ку</w:t>
      </w:r>
      <w:r>
        <w:rPr>
          <w:rFonts w:ascii="Georgia" w:hAnsi="Georgia"/>
          <w:sz w:val="28"/>
        </w:rPr>
        <w:t>льтура.Великобритания» (</w:t>
      </w:r>
      <w:r w:rsidR="0007229A" w:rsidRPr="0007229A">
        <w:rPr>
          <w:rFonts w:ascii="Georgia" w:hAnsi="Georgia"/>
          <w:sz w:val="28"/>
        </w:rPr>
        <w:t>лингвострановедческий сп</w:t>
      </w:r>
      <w:r>
        <w:rPr>
          <w:rFonts w:ascii="Georgia" w:hAnsi="Georgia"/>
          <w:sz w:val="28"/>
        </w:rPr>
        <w:t>равочник по ред. Г.Д. Томахина)</w:t>
      </w:r>
      <w:r w:rsidR="0007229A" w:rsidRPr="0007229A">
        <w:rPr>
          <w:rFonts w:ascii="Georgia" w:hAnsi="Georgia"/>
          <w:sz w:val="28"/>
        </w:rPr>
        <w:t>, «Туризм в Британии» (учебное пособие для профильного обра</w:t>
      </w:r>
      <w:r>
        <w:rPr>
          <w:rFonts w:ascii="Georgia" w:hAnsi="Georgia"/>
          <w:sz w:val="28"/>
        </w:rPr>
        <w:t>зования под ред . Л.В. Кнодель)</w:t>
      </w:r>
      <w:r w:rsidR="0007229A" w:rsidRPr="0007229A">
        <w:rPr>
          <w:rFonts w:ascii="Georgia" w:hAnsi="Georgia"/>
          <w:sz w:val="28"/>
        </w:rPr>
        <w:t>, «Читаем и готовимся к экзаменам» (культуроведческ</w:t>
      </w:r>
      <w:r>
        <w:rPr>
          <w:rFonts w:ascii="Georgia" w:hAnsi="Georgia"/>
          <w:sz w:val="28"/>
        </w:rPr>
        <w:t>ие тексты под ред. Е.Н. Соловов</w:t>
      </w:r>
      <w:r w:rsidR="0007229A" w:rsidRPr="0007229A">
        <w:rPr>
          <w:rFonts w:ascii="Georgia" w:hAnsi="Georgia"/>
          <w:sz w:val="28"/>
        </w:rPr>
        <w:t>ой). Данные материалы вк</w:t>
      </w:r>
      <w:r>
        <w:rPr>
          <w:rFonts w:ascii="Georgia" w:hAnsi="Georgia"/>
          <w:sz w:val="28"/>
        </w:rPr>
        <w:t>лючают в себя знания по истории, культуре</w:t>
      </w:r>
      <w:r w:rsidR="0007229A" w:rsidRPr="0007229A">
        <w:rPr>
          <w:rFonts w:ascii="Georgia" w:hAnsi="Georgia"/>
          <w:sz w:val="28"/>
        </w:rPr>
        <w:t>, традициям и об</w:t>
      </w:r>
      <w:r>
        <w:rPr>
          <w:rFonts w:ascii="Georgia" w:hAnsi="Georgia"/>
          <w:sz w:val="28"/>
        </w:rPr>
        <w:t>ычаям англо – говорящих  народов, этикету</w:t>
      </w:r>
      <w:r w:rsidR="0007229A" w:rsidRPr="0007229A">
        <w:rPr>
          <w:rFonts w:ascii="Georgia" w:hAnsi="Georgia"/>
          <w:sz w:val="28"/>
        </w:rPr>
        <w:t>, ценностям архи</w:t>
      </w:r>
      <w:r>
        <w:rPr>
          <w:rFonts w:ascii="Georgia" w:hAnsi="Georgia"/>
          <w:sz w:val="28"/>
        </w:rPr>
        <w:t>тектурно – культурного наследия, национальному менталитету</w:t>
      </w:r>
      <w:r w:rsidR="0007229A" w:rsidRPr="0007229A">
        <w:rPr>
          <w:rFonts w:ascii="Georgia" w:hAnsi="Georgia"/>
          <w:sz w:val="28"/>
        </w:rPr>
        <w:t>,страноведению.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Разработана система тренировочных уп</w:t>
      </w:r>
      <w:r w:rsidR="00D67A93">
        <w:rPr>
          <w:rFonts w:ascii="Georgia" w:hAnsi="Georgia"/>
          <w:sz w:val="28"/>
        </w:rPr>
        <w:t>ражнений к разного типа текстам</w:t>
      </w:r>
      <w:r w:rsidRPr="0007229A">
        <w:rPr>
          <w:rFonts w:ascii="Georgia" w:hAnsi="Georgia"/>
          <w:sz w:val="28"/>
        </w:rPr>
        <w:t>, носящих коммуникативный характер срав</w:t>
      </w:r>
      <w:r w:rsidR="00D67A93">
        <w:rPr>
          <w:rFonts w:ascii="Georgia" w:hAnsi="Georgia"/>
          <w:sz w:val="28"/>
        </w:rPr>
        <w:t>нительно – аналитического плана</w:t>
      </w:r>
      <w:r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Анализ проводимых контрольно – тестовых работ учащихся показывает высокий уровень сформированности соц</w:t>
      </w:r>
      <w:r w:rsidR="00D67A93">
        <w:rPr>
          <w:rFonts w:ascii="Georgia" w:hAnsi="Georgia"/>
          <w:sz w:val="28"/>
        </w:rPr>
        <w:t>ио</w:t>
      </w:r>
      <w:r w:rsidRPr="0007229A">
        <w:rPr>
          <w:rFonts w:ascii="Georgia" w:hAnsi="Georgia"/>
          <w:sz w:val="28"/>
        </w:rPr>
        <w:t xml:space="preserve">культурной </w:t>
      </w:r>
      <w:r w:rsidR="00D67A93">
        <w:rPr>
          <w:rFonts w:ascii="Georgia" w:hAnsi="Georgia"/>
          <w:sz w:val="28"/>
        </w:rPr>
        <w:t xml:space="preserve"> компетенции</w:t>
      </w:r>
      <w:r w:rsidRPr="0007229A">
        <w:rPr>
          <w:rFonts w:ascii="Georgia" w:hAnsi="Georgia"/>
          <w:sz w:val="28"/>
        </w:rPr>
        <w:t>, способность учащихся осуществлять коммуникацию в разных сит</w:t>
      </w:r>
      <w:r w:rsidR="00D67A93">
        <w:rPr>
          <w:rFonts w:ascii="Georgia" w:hAnsi="Georgia"/>
          <w:sz w:val="28"/>
        </w:rPr>
        <w:t>уациях межкультурного характера, в частичности</w:t>
      </w:r>
      <w:r w:rsidRPr="0007229A">
        <w:rPr>
          <w:rFonts w:ascii="Georgia" w:hAnsi="Georgia"/>
          <w:sz w:val="28"/>
        </w:rPr>
        <w:t>,с представлениями Амери</w:t>
      </w:r>
      <w:r w:rsidR="00D67A93">
        <w:rPr>
          <w:rFonts w:ascii="Georgia" w:hAnsi="Georgia"/>
          <w:sz w:val="28"/>
        </w:rPr>
        <w:t>канского Дома – преподавателями</w:t>
      </w:r>
      <w:r w:rsidRPr="0007229A">
        <w:rPr>
          <w:rFonts w:ascii="Georgia" w:hAnsi="Georgia"/>
          <w:sz w:val="28"/>
        </w:rPr>
        <w:t>, носителями языка.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Учащиеся занимают призовые места на городских олимпиадах : А.Белоусова -</w:t>
      </w:r>
      <w:r w:rsidR="00D67A93">
        <w:rPr>
          <w:rFonts w:ascii="Georgia" w:hAnsi="Georgia"/>
          <w:sz w:val="28"/>
        </w:rPr>
        <w:t xml:space="preserve"> </w:t>
      </w:r>
      <w:r w:rsidRPr="0007229A">
        <w:rPr>
          <w:rFonts w:ascii="Georgia" w:hAnsi="Georgia"/>
          <w:sz w:val="28"/>
        </w:rPr>
        <w:t>3 место 2000 г. , Титов</w:t>
      </w:r>
      <w:r w:rsidR="00D67A93">
        <w:rPr>
          <w:rFonts w:ascii="Georgia" w:hAnsi="Georgia"/>
          <w:sz w:val="28"/>
        </w:rPr>
        <w:t xml:space="preserve">а Ю. – 2 место 2000 г. , Титова </w:t>
      </w:r>
      <w:r w:rsidRPr="0007229A">
        <w:rPr>
          <w:rFonts w:ascii="Georgia" w:hAnsi="Georgia"/>
          <w:sz w:val="28"/>
        </w:rPr>
        <w:t>Ю. – 1 место 2001 г. , Полякова Я.- 2 место 2006 г . ,Рабинович Ю, -3 место 2006 г. ,Рабинович Ю. – 2 место 2007 г. ,Карухова В. – 2 место 2007 /08 уч</w:t>
      </w:r>
      <w:r w:rsidR="00D67A93">
        <w:rPr>
          <w:rFonts w:ascii="Georgia" w:hAnsi="Georgia"/>
          <w:sz w:val="28"/>
        </w:rPr>
        <w:t>.</w:t>
      </w:r>
      <w:r w:rsidRPr="0007229A">
        <w:rPr>
          <w:rFonts w:ascii="Georgia" w:hAnsi="Georgia"/>
          <w:sz w:val="28"/>
        </w:rPr>
        <w:t xml:space="preserve"> год.</w:t>
      </w:r>
      <w:r w:rsidR="00D67A93">
        <w:rPr>
          <w:rFonts w:ascii="Georgia" w:hAnsi="Georgia"/>
          <w:sz w:val="28"/>
        </w:rPr>
        <w:t xml:space="preserve"> </w:t>
      </w:r>
      <w:r w:rsidRPr="0007229A">
        <w:rPr>
          <w:rFonts w:ascii="Georgia" w:hAnsi="Georgia"/>
          <w:sz w:val="28"/>
        </w:rPr>
        <w:t xml:space="preserve">Учащиеся Рабинович Ю. и Карухова В. </w:t>
      </w:r>
      <w:r w:rsidR="00D67A93">
        <w:rPr>
          <w:rFonts w:ascii="Georgia" w:hAnsi="Georgia"/>
          <w:sz w:val="28"/>
        </w:rPr>
        <w:t>п</w:t>
      </w:r>
      <w:r w:rsidRPr="0007229A">
        <w:rPr>
          <w:rFonts w:ascii="Georgia" w:hAnsi="Georgia"/>
          <w:sz w:val="28"/>
        </w:rPr>
        <w:t xml:space="preserve">ринимали </w:t>
      </w:r>
      <w:r w:rsidR="00C35480"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-710565</wp:posOffset>
            </wp:positionV>
            <wp:extent cx="1062990" cy="1019175"/>
            <wp:effectExtent l="19050" t="0" r="3810" b="0"/>
            <wp:wrapSquare wrapText="bothSides"/>
            <wp:docPr id="33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229A">
        <w:rPr>
          <w:rFonts w:ascii="Georgia" w:hAnsi="Georgia"/>
          <w:sz w:val="28"/>
        </w:rPr>
        <w:t>участие в региональной олимпиад</w:t>
      </w:r>
      <w:r w:rsidR="00D67A93">
        <w:rPr>
          <w:rFonts w:ascii="Georgia" w:hAnsi="Georgia"/>
          <w:sz w:val="28"/>
        </w:rPr>
        <w:t>е по английскому языку в 2008 г. и вошли в десятку лучших</w:t>
      </w:r>
      <w:r w:rsidRPr="0007229A">
        <w:rPr>
          <w:rFonts w:ascii="Georgia" w:hAnsi="Georgia"/>
          <w:sz w:val="28"/>
        </w:rPr>
        <w:t>, а по некот</w:t>
      </w:r>
      <w:r w:rsidR="00D67A93">
        <w:rPr>
          <w:rFonts w:ascii="Georgia" w:hAnsi="Georgia"/>
          <w:sz w:val="28"/>
        </w:rPr>
        <w:t xml:space="preserve">орым заданиям (письменная речь, лексико-грамматическое </w:t>
      </w:r>
      <w:r w:rsidRPr="0007229A">
        <w:rPr>
          <w:rFonts w:ascii="Georgia" w:hAnsi="Georgia"/>
          <w:sz w:val="28"/>
        </w:rPr>
        <w:t>задание) Рабинович Ю. заняла призовое 3 место.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Большое количество учащихся вовлечены в научно –</w:t>
      </w:r>
      <w:r w:rsidR="00D67A93">
        <w:rPr>
          <w:rFonts w:ascii="Georgia" w:hAnsi="Georgia"/>
          <w:sz w:val="28"/>
        </w:rPr>
        <w:t xml:space="preserve"> исследовательскую деятельность</w:t>
      </w:r>
      <w:r w:rsidRPr="0007229A">
        <w:rPr>
          <w:rFonts w:ascii="Georgia" w:hAnsi="Georgia"/>
          <w:sz w:val="28"/>
        </w:rPr>
        <w:t>, являясь членами лингвострановедческой лаборатории ШНО. Учащиеся 10 класса (2006-2007 уч. год.) Белова Д., Данилова А. , Рабинович Ю. , Сорокина Е. стали дипломантами научно – практической конференции во Владимирс</w:t>
      </w:r>
      <w:r w:rsidR="00D67A93">
        <w:rPr>
          <w:rFonts w:ascii="Georgia" w:hAnsi="Georgia"/>
          <w:sz w:val="28"/>
        </w:rPr>
        <w:t>ком педагогическом университете</w:t>
      </w:r>
      <w:r w:rsidR="001248EC">
        <w:rPr>
          <w:rFonts w:ascii="Georgia" w:hAnsi="Georgia"/>
          <w:sz w:val="28"/>
        </w:rPr>
        <w:t>, получив</w:t>
      </w:r>
      <w:r w:rsidRPr="0007229A">
        <w:rPr>
          <w:rFonts w:ascii="Georgia" w:hAnsi="Georgia"/>
          <w:sz w:val="28"/>
        </w:rPr>
        <w:t xml:space="preserve"> высокую рецензионную оценку доцента кафедры английского языка Важениной В.П.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Участвуя в международной интеллект игре «Английский Бульдог» (2008 г.) учащиеся 7 клас</w:t>
      </w:r>
      <w:r w:rsidR="00D67A93">
        <w:rPr>
          <w:rFonts w:ascii="Georgia" w:hAnsi="Georgia"/>
          <w:sz w:val="28"/>
        </w:rPr>
        <w:t>са заняли : Арюткина Н.-4 место</w:t>
      </w:r>
      <w:r w:rsidRPr="0007229A">
        <w:rPr>
          <w:rFonts w:ascii="Georgia" w:hAnsi="Georgia"/>
          <w:sz w:val="28"/>
        </w:rPr>
        <w:t>, Кульбицкая А. – 7 ме</w:t>
      </w:r>
      <w:r w:rsidR="001248EC">
        <w:rPr>
          <w:rFonts w:ascii="Georgia" w:hAnsi="Georgia"/>
          <w:sz w:val="28"/>
        </w:rPr>
        <w:t>сто в регионе из 580 участников</w:t>
      </w:r>
      <w:r w:rsidRPr="0007229A">
        <w:rPr>
          <w:rFonts w:ascii="Georgia" w:hAnsi="Georgia"/>
          <w:sz w:val="28"/>
        </w:rPr>
        <w:t>, 10 класс – Голованова С. – 5 место а регионе , 59 мест</w:t>
      </w:r>
      <w:r w:rsidR="00D67A93">
        <w:rPr>
          <w:rFonts w:ascii="Georgia" w:hAnsi="Georgia"/>
          <w:sz w:val="28"/>
        </w:rPr>
        <w:t>о в России из 23.690 участников</w:t>
      </w:r>
      <w:r w:rsidRPr="0007229A">
        <w:rPr>
          <w:rFonts w:ascii="Georgia" w:hAnsi="Georgia"/>
          <w:sz w:val="28"/>
        </w:rPr>
        <w:t xml:space="preserve">, </w:t>
      </w:r>
      <w:r w:rsidR="00D67A93">
        <w:rPr>
          <w:rFonts w:ascii="Georgia" w:hAnsi="Georgia"/>
          <w:sz w:val="28"/>
        </w:rPr>
        <w:t>11 класс – Карухова В. -2 место</w:t>
      </w:r>
      <w:r w:rsidRPr="0007229A">
        <w:rPr>
          <w:rFonts w:ascii="Georgia" w:hAnsi="Georgia"/>
          <w:sz w:val="28"/>
        </w:rPr>
        <w:t>, Федорова Ек. – 3 место в регионе и соответственно 69 место в России из 19.219 участников 11 классов.</w:t>
      </w:r>
    </w:p>
    <w:p w:rsidR="0007229A" w:rsidRDefault="0007229A" w:rsidP="0007229A">
      <w:pPr>
        <w:ind w:left="360"/>
        <w:sectPr w:rsid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Уровень мотивации у</w:t>
      </w:r>
      <w:r w:rsidR="001248EC">
        <w:rPr>
          <w:rFonts w:ascii="Georgia" w:hAnsi="Georgia"/>
          <w:sz w:val="28"/>
        </w:rPr>
        <w:t>чащихся становится намного выше</w:t>
      </w:r>
      <w:r w:rsidRPr="0007229A">
        <w:rPr>
          <w:rFonts w:ascii="Georgia" w:hAnsi="Georgia"/>
          <w:sz w:val="28"/>
        </w:rPr>
        <w:t>, чем при их поступлении в 10 профильные классы : 60-80 % выпускников выбирают английский язык на итог</w:t>
      </w:r>
      <w:r w:rsidR="001248EC">
        <w:rPr>
          <w:rFonts w:ascii="Georgia" w:hAnsi="Georgia"/>
          <w:sz w:val="28"/>
        </w:rPr>
        <w:t>овую аттестацию и связывают свой</w:t>
      </w:r>
      <w:r w:rsidRPr="0007229A">
        <w:rPr>
          <w:rFonts w:ascii="Georgia" w:hAnsi="Georgia"/>
          <w:sz w:val="28"/>
        </w:rPr>
        <w:t xml:space="preserve"> </w:t>
      </w:r>
      <w:r w:rsidR="001248EC">
        <w:rPr>
          <w:rFonts w:ascii="Georgia" w:hAnsi="Georgia"/>
          <w:sz w:val="28"/>
        </w:rPr>
        <w:t>профессиональный выбор с языком</w:t>
      </w:r>
      <w:r w:rsidRPr="0007229A">
        <w:rPr>
          <w:rFonts w:ascii="Georgia" w:hAnsi="Georgia"/>
          <w:sz w:val="28"/>
        </w:rPr>
        <w:t>, становясь студентами ВлГПУ, МГУ : Тихонов М. , Коровина С. , Полякова Я. ,  МРГГУ: Овчинникова Ек., Хомякова К., Титова Ю. ,Гурьева Т. , Гурьева О. , РУДН : Андреева И. , Саляева Ел. , СПбУ :Борисова Ел. , Нижегородский Л У , переводческое отделение – Куприянова Н. , МГоткрытый У : Куликова Е. , МГПУ : Угольникова Е. , Орлова О. , Карухова В. , и многие другие.</w:t>
      </w:r>
    </w:p>
    <w:p w:rsidR="0007229A" w:rsidRPr="0007229A" w:rsidRDefault="001248EC" w:rsidP="0007229A">
      <w:pPr>
        <w:tabs>
          <w:tab w:val="left" w:pos="1050"/>
        </w:tabs>
        <w:rPr>
          <w:rFonts w:ascii="Tunga" w:hAnsi="Tunga"/>
          <w:b/>
          <w:sz w:val="32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unga" w:hAnsi="Tunga"/>
          <w:b/>
          <w:sz w:val="32"/>
        </w:rPr>
        <w:lastRenderedPageBreak/>
        <w:t>8 . Адресная направленность</w:t>
      </w:r>
      <w:r w:rsidR="0007229A" w:rsidRPr="0007229A">
        <w:rPr>
          <w:rFonts w:ascii="Tunga" w:hAnsi="Tunga"/>
          <w:b/>
          <w:sz w:val="32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Данная работа представляет на наш взгляд  неоспоримую ценность</w:t>
      </w:r>
      <w:r w:rsidR="001248EC">
        <w:rPr>
          <w:rFonts w:ascii="Georgia" w:hAnsi="Georgia"/>
          <w:sz w:val="28"/>
        </w:rPr>
        <w:t xml:space="preserve"> для учителей английского языка</w:t>
      </w:r>
      <w:r w:rsidRPr="0007229A">
        <w:rPr>
          <w:rFonts w:ascii="Georgia" w:hAnsi="Georgia"/>
          <w:sz w:val="28"/>
        </w:rPr>
        <w:t>, стремящихся к достижению высоких результатов по формирова</w:t>
      </w:r>
      <w:r w:rsidR="001248EC">
        <w:rPr>
          <w:rFonts w:ascii="Georgia" w:hAnsi="Georgia"/>
          <w:sz w:val="28"/>
        </w:rPr>
        <w:t>нию социокультурной  компетенции, которые в итоге</w:t>
      </w:r>
      <w:r w:rsidRPr="0007229A">
        <w:rPr>
          <w:rFonts w:ascii="Georgia" w:hAnsi="Georgia"/>
          <w:sz w:val="28"/>
        </w:rPr>
        <w:t>, позволяют добиться более высокого уровня обученности – уровн</w:t>
      </w:r>
      <w:r w:rsidR="001248EC">
        <w:rPr>
          <w:rFonts w:ascii="Georgia" w:hAnsi="Georgia"/>
          <w:sz w:val="28"/>
        </w:rPr>
        <w:t>я</w:t>
      </w:r>
      <w:r w:rsidRPr="0007229A">
        <w:rPr>
          <w:rFonts w:ascii="Georgia" w:hAnsi="Georgia"/>
          <w:sz w:val="28"/>
        </w:rPr>
        <w:t>, приближающегося к пороговому продвинутому – уровню</w:t>
      </w:r>
      <w:r w:rsidR="001248EC">
        <w:rPr>
          <w:rFonts w:ascii="Georgia" w:hAnsi="Georgia"/>
          <w:sz w:val="28"/>
        </w:rPr>
        <w:t xml:space="preserve"> В2 (в терминах Совета Европы)</w:t>
      </w:r>
      <w:r w:rsidRPr="0007229A">
        <w:rPr>
          <w:rFonts w:ascii="Georgia" w:hAnsi="Georgia"/>
          <w:sz w:val="28"/>
        </w:rPr>
        <w:t xml:space="preserve">, а это предполагает более гибкое и более свободное владение </w:t>
      </w:r>
      <w:r w:rsidR="00C35480"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-710565</wp:posOffset>
            </wp:positionV>
            <wp:extent cx="1062990" cy="1019175"/>
            <wp:effectExtent l="19050" t="0" r="3810" b="0"/>
            <wp:wrapSquare wrapText="bothSides"/>
            <wp:docPr id="34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48EC">
        <w:rPr>
          <w:rFonts w:ascii="Georgia" w:hAnsi="Georgia"/>
          <w:sz w:val="28"/>
        </w:rPr>
        <w:t>иностранным языком</w:t>
      </w:r>
      <w:r w:rsidRPr="0007229A">
        <w:rPr>
          <w:rFonts w:ascii="Georgia" w:hAnsi="Georgia"/>
          <w:sz w:val="28"/>
        </w:rPr>
        <w:t>, использование его как средства межличностного и межкультурного общения в широком спектре ситуаций официального и неофициального вз</w:t>
      </w:r>
      <w:r w:rsidR="001248EC">
        <w:rPr>
          <w:rFonts w:ascii="Georgia" w:hAnsi="Georgia"/>
          <w:sz w:val="28"/>
        </w:rPr>
        <w:t>аимодействия с носителями языка</w:t>
      </w:r>
      <w:r w:rsidRPr="0007229A">
        <w:rPr>
          <w:rFonts w:ascii="Georgia" w:hAnsi="Georgia"/>
          <w:sz w:val="28"/>
        </w:rPr>
        <w:t>.</w:t>
      </w:r>
    </w:p>
    <w:p w:rsidR="0007229A" w:rsidRPr="0007229A" w:rsidRDefault="00816D08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3691890</wp:posOffset>
            </wp:positionH>
            <wp:positionV relativeFrom="paragraph">
              <wp:posOffset>1310005</wp:posOffset>
            </wp:positionV>
            <wp:extent cx="1895475" cy="5962130"/>
            <wp:effectExtent l="19050" t="0" r="9525" b="0"/>
            <wp:wrapNone/>
            <wp:docPr id="59" name="Рисунок 55" descr="img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2.jpg"/>
                    <pic:cNvPicPr/>
                  </pic:nvPicPr>
                  <pic:blipFill>
                    <a:blip r:embed="rId22">
                      <a:lum bright="59000" contrast="-59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596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07229A">
        <w:rPr>
          <w:rFonts w:ascii="Georgia" w:hAnsi="Georgia"/>
          <w:sz w:val="28"/>
        </w:rPr>
        <w:t>Представленные разработки и таблицы могут помочь учителям английского языка достаточно интерес</w:t>
      </w:r>
      <w:r w:rsidR="001248EC">
        <w:rPr>
          <w:rFonts w:ascii="Georgia" w:hAnsi="Georgia"/>
          <w:sz w:val="28"/>
        </w:rPr>
        <w:t>но организовать учебный процесс, внеурочную деятельность</w:t>
      </w:r>
      <w:r w:rsidR="0007229A" w:rsidRPr="0007229A">
        <w:rPr>
          <w:rFonts w:ascii="Georgia" w:hAnsi="Georgia"/>
          <w:sz w:val="28"/>
        </w:rPr>
        <w:t>, что позволит повысить мотивацию у  учащихся в изучении иностранного языка и в дальнейшем продолжит</w:t>
      </w:r>
      <w:r w:rsidR="001248EC">
        <w:rPr>
          <w:rFonts w:ascii="Georgia" w:hAnsi="Georgia"/>
          <w:sz w:val="28"/>
        </w:rPr>
        <w:t>ь образование в лингвистическом</w:t>
      </w:r>
      <w:r w:rsidR="0007229A" w:rsidRPr="0007229A">
        <w:rPr>
          <w:rFonts w:ascii="Georgia" w:hAnsi="Georgia"/>
          <w:sz w:val="28"/>
        </w:rPr>
        <w:t>, педагогическом или ином специализированном вузе с последующим осуществлением  трудовой деятельности в выбранной профессиональной сфере. В данной главе представленного опыта хотелось бы обратиться</w:t>
      </w:r>
      <w:r w:rsidR="001248EC">
        <w:rPr>
          <w:rFonts w:ascii="Georgia" w:hAnsi="Georgia"/>
          <w:sz w:val="28"/>
        </w:rPr>
        <w:t xml:space="preserve"> к учителям иностранных  языков</w:t>
      </w:r>
      <w:r w:rsidR="0007229A" w:rsidRPr="0007229A">
        <w:rPr>
          <w:rFonts w:ascii="Georgia" w:hAnsi="Georgia"/>
          <w:sz w:val="28"/>
        </w:rPr>
        <w:t>, процитировав совет Чарли Чаплина :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«Не бойтесь принимать р</w:t>
      </w:r>
      <w:r w:rsidR="001248EC">
        <w:rPr>
          <w:rFonts w:ascii="Georgia" w:hAnsi="Georgia"/>
          <w:sz w:val="28"/>
        </w:rPr>
        <w:t>ешение и доводить его до конца»</w:t>
      </w:r>
      <w:r w:rsidRPr="0007229A">
        <w:rPr>
          <w:rFonts w:ascii="Georgia" w:hAnsi="Georgia"/>
          <w:sz w:val="28"/>
        </w:rPr>
        <w:t>;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« Сохраняйте работоспособн</w:t>
      </w:r>
      <w:r w:rsidR="001248EC">
        <w:rPr>
          <w:rFonts w:ascii="Georgia" w:hAnsi="Georgia"/>
          <w:sz w:val="28"/>
        </w:rPr>
        <w:t>ость</w:t>
      </w:r>
      <w:r w:rsidRPr="0007229A">
        <w:rPr>
          <w:rFonts w:ascii="Georgia" w:hAnsi="Georgia"/>
          <w:sz w:val="28"/>
        </w:rPr>
        <w:t>, заряд</w:t>
      </w:r>
      <w:r w:rsidR="001248EC">
        <w:rPr>
          <w:rFonts w:ascii="Georgia" w:hAnsi="Georgia"/>
          <w:sz w:val="28"/>
        </w:rPr>
        <w:t xml:space="preserve"> творчества и разумность риска»</w:t>
      </w:r>
      <w:r w:rsidRPr="0007229A">
        <w:rPr>
          <w:rFonts w:ascii="Georgia" w:hAnsi="Georgia"/>
          <w:sz w:val="28"/>
        </w:rPr>
        <w:t>;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«Ищите в себе поло</w:t>
      </w:r>
      <w:r w:rsidR="001248EC">
        <w:rPr>
          <w:rFonts w:ascii="Georgia" w:hAnsi="Georgia"/>
          <w:sz w:val="28"/>
        </w:rPr>
        <w:t>жительное и демонстрируйте его»</w:t>
      </w:r>
      <w:r w:rsidRPr="0007229A">
        <w:rPr>
          <w:rFonts w:ascii="Georgia" w:hAnsi="Georgia"/>
          <w:sz w:val="28"/>
        </w:rPr>
        <w:t>;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« Прислушиваясь к себе , стре</w:t>
      </w:r>
      <w:r w:rsidR="001248EC">
        <w:rPr>
          <w:rFonts w:ascii="Georgia" w:hAnsi="Georgia"/>
          <w:sz w:val="28"/>
        </w:rPr>
        <w:t>митесь к покорению новых высот»</w:t>
      </w:r>
      <w:r w:rsidRPr="0007229A">
        <w:rPr>
          <w:rFonts w:ascii="Georgia" w:hAnsi="Georgia"/>
          <w:sz w:val="28"/>
        </w:rPr>
        <w:t>;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= « Четко определяйте свои достоинств</w:t>
      </w:r>
      <w:r w:rsidR="001248EC">
        <w:rPr>
          <w:rFonts w:ascii="Georgia" w:hAnsi="Georgia"/>
          <w:sz w:val="28"/>
        </w:rPr>
        <w:t>а и недостатки. Это способствует успеху»</w:t>
      </w:r>
      <w:r w:rsidRPr="0007229A">
        <w:rPr>
          <w:rFonts w:ascii="Georgia" w:hAnsi="Georgia"/>
          <w:sz w:val="28"/>
        </w:rPr>
        <w:t>.</w:t>
      </w:r>
    </w:p>
    <w:p w:rsidR="0007229A" w:rsidRPr="001248EC" w:rsidRDefault="0007229A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«Искра божья – в каждом человеке.</w:t>
      </w:r>
      <w:r w:rsidR="00816D08" w:rsidRPr="00816D08">
        <w:rPr>
          <w:rFonts w:ascii="Georgia" w:hAnsi="Georgia"/>
          <w:noProof/>
          <w:sz w:val="28"/>
          <w:lang w:eastAsia="ru-RU"/>
        </w:rPr>
        <w:t xml:space="preserve"> </w:t>
      </w:r>
    </w:p>
    <w:p w:rsidR="0007229A" w:rsidRPr="001248EC" w:rsidRDefault="0007229A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Трудно ее сразу угадать.</w:t>
      </w:r>
      <w:r w:rsidR="00816D08" w:rsidRPr="00816D08">
        <w:rPr>
          <w:rFonts w:ascii="Monotype Corsiva" w:hAnsi="Monotype Corsiva"/>
          <w:b/>
          <w:i/>
          <w:sz w:val="34"/>
          <w:szCs w:val="34"/>
        </w:rPr>
        <w:t xml:space="preserve"> </w:t>
      </w:r>
    </w:p>
    <w:p w:rsidR="0007229A" w:rsidRPr="001248EC" w:rsidRDefault="001248EC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С высоты</w:t>
      </w:r>
      <w:r w:rsidR="0007229A" w:rsidRPr="001248EC">
        <w:rPr>
          <w:rFonts w:ascii="Monotype Corsiva" w:hAnsi="Monotype Corsiva"/>
          <w:b/>
          <w:i/>
          <w:sz w:val="34"/>
          <w:szCs w:val="34"/>
        </w:rPr>
        <w:t>, не свысока опеки</w:t>
      </w:r>
    </w:p>
    <w:p w:rsidR="0007229A" w:rsidRPr="001248EC" w:rsidRDefault="001248EC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Ближнего учить</w:t>
      </w:r>
      <w:r w:rsidR="0007229A" w:rsidRPr="001248EC">
        <w:rPr>
          <w:rFonts w:ascii="Monotype Corsiva" w:hAnsi="Monotype Corsiva"/>
          <w:b/>
          <w:i/>
          <w:sz w:val="34"/>
          <w:szCs w:val="34"/>
        </w:rPr>
        <w:t>, не поучать.</w:t>
      </w:r>
    </w:p>
    <w:p w:rsidR="0007229A" w:rsidRPr="001248EC" w:rsidRDefault="0007229A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Как ре</w:t>
      </w:r>
      <w:r w:rsidR="001248EC" w:rsidRPr="001248EC">
        <w:rPr>
          <w:rFonts w:ascii="Monotype Corsiva" w:hAnsi="Monotype Corsiva"/>
          <w:b/>
          <w:i/>
          <w:sz w:val="34"/>
          <w:szCs w:val="34"/>
        </w:rPr>
        <w:t>бенка, с бережным терпеньем</w:t>
      </w:r>
      <w:r w:rsidRPr="001248EC">
        <w:rPr>
          <w:rFonts w:ascii="Monotype Corsiva" w:hAnsi="Monotype Corsiva"/>
          <w:b/>
          <w:i/>
          <w:sz w:val="34"/>
          <w:szCs w:val="34"/>
        </w:rPr>
        <w:t xml:space="preserve">, </w:t>
      </w:r>
    </w:p>
    <w:p w:rsidR="0007229A" w:rsidRPr="001248EC" w:rsidRDefault="001248EC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Обогрев и сердцем</w:t>
      </w:r>
      <w:r w:rsidR="0007229A" w:rsidRPr="001248EC">
        <w:rPr>
          <w:rFonts w:ascii="Monotype Corsiva" w:hAnsi="Monotype Corsiva"/>
          <w:b/>
          <w:i/>
          <w:sz w:val="34"/>
          <w:szCs w:val="34"/>
        </w:rPr>
        <w:t>, и теплом,</w:t>
      </w:r>
    </w:p>
    <w:p w:rsidR="0007229A" w:rsidRPr="001248EC" w:rsidRDefault="0007229A" w:rsidP="0007229A">
      <w:pPr>
        <w:ind w:left="360"/>
        <w:rPr>
          <w:rFonts w:ascii="Monotype Corsiva" w:hAnsi="Monotype Corsiva"/>
          <w:b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48EC">
        <w:rPr>
          <w:rFonts w:ascii="Monotype Corsiva" w:hAnsi="Monotype Corsiva"/>
          <w:b/>
          <w:i/>
          <w:sz w:val="34"/>
          <w:szCs w:val="34"/>
        </w:rPr>
        <w:lastRenderedPageBreak/>
        <w:t>Искры божьи единит горенье</w:t>
      </w:r>
    </w:p>
    <w:p w:rsidR="0007229A" w:rsidRPr="001248EC" w:rsidRDefault="005847E6" w:rsidP="0007229A">
      <w:pPr>
        <w:ind w:left="360"/>
        <w:rPr>
          <w:rFonts w:ascii="Monotype Corsiva" w:hAnsi="Monotype Corsiva"/>
          <w:i/>
          <w:sz w:val="34"/>
          <w:szCs w:val="34"/>
        </w:rPr>
        <w:sectPr w:rsidR="0007229A" w:rsidRPr="001248EC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Monotype Corsiva" w:hAnsi="Monotype Corsiva"/>
          <w:b/>
          <w:i/>
          <w:sz w:val="34"/>
          <w:szCs w:val="34"/>
        </w:rPr>
        <w:lastRenderedPageBreak/>
        <w:t>Родственным</w:t>
      </w:r>
      <w:r w:rsidR="0007229A" w:rsidRPr="001248EC">
        <w:rPr>
          <w:rFonts w:ascii="Monotype Corsiva" w:hAnsi="Monotype Corsiva"/>
          <w:b/>
          <w:i/>
          <w:sz w:val="34"/>
          <w:szCs w:val="34"/>
        </w:rPr>
        <w:t>, божественным огнем»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(М. Озолиня)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C35480" w:rsidP="0007229A">
      <w:pPr>
        <w:tabs>
          <w:tab w:val="left" w:pos="1050"/>
        </w:tabs>
        <w:rPr>
          <w:rFonts w:ascii="Tunga" w:hAnsi="Tunga"/>
          <w:b/>
          <w:sz w:val="32"/>
        </w:rPr>
        <w:sectPr w:rsidR="0007229A" w:rsidRPr="0007229A" w:rsidSect="00B40107">
          <w:type w:val="evenPage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unga" w:hAnsi="Tunga"/>
          <w:b/>
          <w:noProof/>
          <w:sz w:val="32"/>
          <w:lang w:eastAsia="ru-RU"/>
        </w:rPr>
        <w:lastRenderedPageBreak/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5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07229A">
        <w:rPr>
          <w:rFonts w:ascii="Tunga" w:hAnsi="Tunga"/>
          <w:b/>
          <w:sz w:val="32"/>
        </w:rPr>
        <w:t>9. Библиография.</w:t>
      </w:r>
      <w:r w:rsidRPr="00C35480">
        <w:rPr>
          <w:rFonts w:ascii="Georgia" w:hAnsi="Georgia"/>
          <w:noProof/>
          <w:sz w:val="28"/>
          <w:lang w:eastAsia="ru-RU"/>
        </w:rPr>
        <w:t xml:space="preserve"> 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1. Азимов Э.Г.  Словарь методич</w:t>
      </w:r>
      <w:r w:rsidR="001248EC">
        <w:rPr>
          <w:rFonts w:ascii="Georgia" w:hAnsi="Georgia"/>
          <w:sz w:val="28"/>
        </w:rPr>
        <w:t>еских терминов.- СПб :Златоуст</w:t>
      </w:r>
      <w:r w:rsidRPr="0007229A">
        <w:rPr>
          <w:rFonts w:ascii="Georgia" w:hAnsi="Georgia"/>
          <w:sz w:val="28"/>
        </w:rPr>
        <w:t>, 1999.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 xml:space="preserve">2. Биболетова М. З. Иностранные языки / Модульно- рейтинговая система в профильном обучении : </w:t>
      </w:r>
      <w:r w:rsidR="001248EC">
        <w:rPr>
          <w:rFonts w:ascii="Georgia" w:hAnsi="Georgia"/>
          <w:sz w:val="28"/>
        </w:rPr>
        <w:t>методические рекомендации</w:t>
      </w:r>
      <w:r w:rsidRPr="0007229A">
        <w:rPr>
          <w:rFonts w:ascii="Georgia" w:hAnsi="Georgia"/>
          <w:sz w:val="28"/>
        </w:rPr>
        <w:t>. – М: Спорт. Академ Пресс , 2005.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3. Бим И. Л.    К проблеме профил</w:t>
      </w:r>
      <w:r w:rsidR="001248EC">
        <w:rPr>
          <w:rFonts w:ascii="Georgia" w:hAnsi="Georgia"/>
          <w:sz w:val="28"/>
        </w:rPr>
        <w:t>ьного обучения иностранным языка</w:t>
      </w:r>
      <w:r w:rsidRPr="0007229A">
        <w:rPr>
          <w:rFonts w:ascii="Georgia" w:hAnsi="Georgia"/>
          <w:sz w:val="28"/>
        </w:rPr>
        <w:t>м на старш</w:t>
      </w:r>
      <w:r w:rsidR="001248EC">
        <w:rPr>
          <w:rFonts w:ascii="Georgia" w:hAnsi="Georgia"/>
          <w:sz w:val="28"/>
        </w:rPr>
        <w:t>ей ступени полной средней школы</w:t>
      </w:r>
      <w:r w:rsidRPr="0007229A">
        <w:rPr>
          <w:rFonts w:ascii="Georgia" w:hAnsi="Georgia"/>
          <w:sz w:val="28"/>
        </w:rPr>
        <w:t>./ Иностранные языки в школе – 2004 - №6.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 xml:space="preserve">4. Гриншпун С. С.   Европейский языковой портфель для </w:t>
      </w:r>
      <w:r w:rsidR="001248EC">
        <w:rPr>
          <w:rFonts w:ascii="Georgia" w:hAnsi="Georgia"/>
          <w:sz w:val="28"/>
        </w:rPr>
        <w:t>России. Инструкция для учителя.- М. : МГЛУ</w:t>
      </w:r>
      <w:r w:rsidRPr="0007229A">
        <w:rPr>
          <w:rFonts w:ascii="Georgia" w:hAnsi="Georgia"/>
          <w:sz w:val="28"/>
        </w:rPr>
        <w:t xml:space="preserve">, 2002 . 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 xml:space="preserve">5 .Зимняя И. А. Ключевые компетентности как результативно – целевая основа компетентностного подхода в образовании.Труды методологического семинара «Россия </w:t>
      </w:r>
      <w:r w:rsidR="001248EC">
        <w:rPr>
          <w:rFonts w:ascii="Georgia" w:hAnsi="Georgia"/>
          <w:sz w:val="28"/>
        </w:rPr>
        <w:t>в Болонском процессе : проблемы, задачи, перспективы»</w:t>
      </w:r>
      <w:r w:rsidR="00155B19">
        <w:rPr>
          <w:rFonts w:ascii="Georgia" w:hAnsi="Georgia"/>
          <w:sz w:val="28"/>
        </w:rPr>
        <w:t>. – М. , 2004</w:t>
      </w:r>
      <w:r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6 . Полат Е.С.  Некоторые концептуальные положения организации дистанционного обучения иностранному языку на базе компьютерных телекомм</w:t>
      </w:r>
      <w:r w:rsidR="00155B19">
        <w:rPr>
          <w:rFonts w:ascii="Georgia" w:hAnsi="Georgia"/>
          <w:sz w:val="28"/>
        </w:rPr>
        <w:t>уникаций. – ИЯШ – 1998 - № 5,6</w:t>
      </w:r>
      <w:r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7. Селевко Г. К.  Совреме</w:t>
      </w:r>
      <w:r w:rsidR="00155B19">
        <w:rPr>
          <w:rFonts w:ascii="Georgia" w:hAnsi="Georgia"/>
          <w:sz w:val="28"/>
        </w:rPr>
        <w:t xml:space="preserve">нные образовательные </w:t>
      </w:r>
      <w:r w:rsidR="00A622A6">
        <w:rPr>
          <w:rFonts w:ascii="Georgia" w:hAnsi="Georgia"/>
          <w:sz w:val="28"/>
        </w:rPr>
        <w:t>технологии. – М. Народное просве</w:t>
      </w:r>
      <w:r w:rsidR="00155B19">
        <w:rPr>
          <w:rFonts w:ascii="Georgia" w:hAnsi="Georgia"/>
          <w:sz w:val="28"/>
        </w:rPr>
        <w:t>щение</w:t>
      </w:r>
      <w:r w:rsidRPr="0007229A">
        <w:rPr>
          <w:rFonts w:ascii="Georgia" w:hAnsi="Georgia"/>
          <w:sz w:val="28"/>
        </w:rPr>
        <w:t>, 1988.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8. Хуторской А. В. Методика личнос</w:t>
      </w:r>
      <w:r w:rsidR="00155B19">
        <w:rPr>
          <w:rFonts w:ascii="Georgia" w:hAnsi="Georgia"/>
          <w:sz w:val="28"/>
        </w:rPr>
        <w:t>тно – ориентированного обучения</w:t>
      </w:r>
      <w:r w:rsidRPr="0007229A">
        <w:rPr>
          <w:rFonts w:ascii="Georgia" w:hAnsi="Georgia"/>
          <w:sz w:val="28"/>
        </w:rPr>
        <w:t>. Как обучать всех по</w:t>
      </w:r>
      <w:r w:rsidR="00A622A6">
        <w:rPr>
          <w:rFonts w:ascii="Georgia" w:hAnsi="Georgia"/>
          <w:sz w:val="28"/>
        </w:rPr>
        <w:t>–</w:t>
      </w:r>
      <w:r w:rsidR="00155B19">
        <w:rPr>
          <w:rFonts w:ascii="Georgia" w:hAnsi="Georgia"/>
          <w:sz w:val="28"/>
        </w:rPr>
        <w:t>разному. – М : Владос Пресс</w:t>
      </w:r>
      <w:r w:rsidRPr="0007229A">
        <w:rPr>
          <w:rFonts w:ascii="Georgia" w:hAnsi="Georgia"/>
          <w:sz w:val="28"/>
        </w:rPr>
        <w:t>, 2005 .</w:t>
      </w:r>
    </w:p>
    <w:p w:rsidR="0007229A" w:rsidRPr="0007229A" w:rsidRDefault="00A622A6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9. Чудов В</w:t>
      </w:r>
      <w:r w:rsidR="0007229A" w:rsidRPr="0007229A">
        <w:rPr>
          <w:rFonts w:ascii="Georgia" w:hAnsi="Georgia"/>
          <w:sz w:val="28"/>
        </w:rPr>
        <w:t>. Л. Преподавание иностранных языков в пр</w:t>
      </w:r>
      <w:r>
        <w:rPr>
          <w:rFonts w:ascii="Georgia" w:hAnsi="Georgia"/>
          <w:sz w:val="28"/>
        </w:rPr>
        <w:t>о</w:t>
      </w:r>
      <w:r w:rsidR="0007229A" w:rsidRPr="0007229A">
        <w:rPr>
          <w:rFonts w:ascii="Georgia" w:hAnsi="Georgia"/>
          <w:sz w:val="28"/>
        </w:rPr>
        <w:t>фил</w:t>
      </w:r>
      <w:r>
        <w:rPr>
          <w:rFonts w:ascii="Georgia" w:hAnsi="Georgia"/>
          <w:sz w:val="28"/>
        </w:rPr>
        <w:t>ьном лицее. – Профильная школа</w:t>
      </w:r>
      <w:r w:rsidR="0007229A" w:rsidRPr="0007229A">
        <w:rPr>
          <w:rFonts w:ascii="Georgia" w:hAnsi="Georgia"/>
          <w:sz w:val="28"/>
        </w:rPr>
        <w:t>.- 2004 №6.</w:t>
      </w:r>
    </w:p>
    <w:p w:rsidR="0007229A" w:rsidRDefault="0007229A" w:rsidP="0007229A">
      <w:pPr>
        <w:ind w:left="360"/>
        <w:sectPr w:rsid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10. Якиманская И. С. Личностно – ориентированное обучение в современ</w:t>
      </w:r>
      <w:r w:rsidR="00A622A6">
        <w:rPr>
          <w:rFonts w:ascii="Georgia" w:hAnsi="Georgia"/>
          <w:sz w:val="28"/>
        </w:rPr>
        <w:t>ной школе.- М. : Школа здоровья</w:t>
      </w:r>
      <w:r w:rsidRPr="0007229A">
        <w:rPr>
          <w:rFonts w:ascii="Georgia" w:hAnsi="Georgia"/>
          <w:sz w:val="28"/>
        </w:rPr>
        <w:t>, 1996 № 1.</w:t>
      </w:r>
    </w:p>
    <w:p w:rsidR="0007229A" w:rsidRPr="0007229A" w:rsidRDefault="0007229A" w:rsidP="0007229A">
      <w:pPr>
        <w:tabs>
          <w:tab w:val="left" w:pos="1050"/>
        </w:tabs>
        <w:rPr>
          <w:rFonts w:ascii="Tunga" w:hAnsi="Tunga"/>
          <w:b/>
          <w:sz w:val="32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Tunga" w:hAnsi="Tunga"/>
          <w:b/>
          <w:sz w:val="32"/>
        </w:rPr>
        <w:lastRenderedPageBreak/>
        <w:t>10. Приложение.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1. Авторские публикации :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1.1 «Проблемы эмиграции». –</w:t>
      </w:r>
      <w:r w:rsidR="00A622A6">
        <w:rPr>
          <w:rFonts w:ascii="Georgia" w:hAnsi="Georgia"/>
          <w:sz w:val="28"/>
        </w:rPr>
        <w:t xml:space="preserve"> </w:t>
      </w:r>
      <w:r w:rsidRPr="0007229A">
        <w:rPr>
          <w:rFonts w:ascii="Georgia" w:hAnsi="Georgia"/>
          <w:sz w:val="28"/>
        </w:rPr>
        <w:t>Гражданское образование в совреме</w:t>
      </w:r>
      <w:r w:rsidR="00A622A6">
        <w:rPr>
          <w:rFonts w:ascii="Georgia" w:hAnsi="Georgia"/>
          <w:sz w:val="28"/>
        </w:rPr>
        <w:t>нной школе : опыт и перспективы. Владимир</w:t>
      </w:r>
      <w:r w:rsidRPr="0007229A">
        <w:rPr>
          <w:rFonts w:ascii="Georgia" w:hAnsi="Georgia"/>
          <w:sz w:val="28"/>
        </w:rPr>
        <w:t>, 2005.</w:t>
      </w:r>
    </w:p>
    <w:p w:rsidR="0007229A" w:rsidRPr="0007229A" w:rsidRDefault="00C35480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noProof/>
          <w:sz w:val="28"/>
          <w:lang w:eastAsia="ru-RU"/>
        </w:rPr>
        <w:lastRenderedPageBreak/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5425440</wp:posOffset>
            </wp:positionH>
            <wp:positionV relativeFrom="margin">
              <wp:posOffset>-720090</wp:posOffset>
            </wp:positionV>
            <wp:extent cx="1062990" cy="1019175"/>
            <wp:effectExtent l="19050" t="0" r="3810" b="0"/>
            <wp:wrapSquare wrapText="bothSides"/>
            <wp:docPr id="36" name="Рисунок 5" descr="img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0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29A" w:rsidRPr="0007229A">
        <w:rPr>
          <w:rFonts w:ascii="Georgia" w:hAnsi="Georgia"/>
          <w:sz w:val="28"/>
        </w:rPr>
        <w:t>1.2 «Английский язык в «ш</w:t>
      </w:r>
      <w:r w:rsidR="00A622A6">
        <w:rPr>
          <w:rFonts w:ascii="Georgia" w:hAnsi="Georgia"/>
          <w:sz w:val="28"/>
        </w:rPr>
        <w:t>коле жизни»</w:t>
      </w:r>
      <w:r w:rsidR="0007229A" w:rsidRPr="0007229A">
        <w:rPr>
          <w:rFonts w:ascii="Georgia" w:hAnsi="Georgia"/>
          <w:sz w:val="28"/>
        </w:rPr>
        <w:t>. –Тр</w:t>
      </w:r>
      <w:r w:rsidR="00A622A6">
        <w:rPr>
          <w:rFonts w:ascii="Georgia" w:hAnsi="Georgia"/>
          <w:sz w:val="28"/>
        </w:rPr>
        <w:t>и ключа. Педагогический вестник. №7</w:t>
      </w:r>
      <w:r w:rsidR="0007229A" w:rsidRPr="0007229A">
        <w:rPr>
          <w:rFonts w:ascii="Georgia" w:hAnsi="Georgia"/>
          <w:sz w:val="28"/>
        </w:rPr>
        <w:t>, Изд</w:t>
      </w:r>
      <w:r w:rsidR="00A622A6">
        <w:rPr>
          <w:rFonts w:ascii="Georgia" w:hAnsi="Georgia"/>
          <w:sz w:val="28"/>
        </w:rPr>
        <w:t>. Дом Ш. Амонашвили, М. , 2004</w:t>
      </w:r>
      <w:r w:rsidR="0007229A"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2. Развернутые конспекты авторских уроков :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2.1 «Челове</w:t>
      </w:r>
      <w:r w:rsidR="00A622A6">
        <w:rPr>
          <w:rFonts w:ascii="Georgia" w:hAnsi="Georgia"/>
          <w:sz w:val="28"/>
        </w:rPr>
        <w:t>к и ступени познания его жизни»</w:t>
      </w:r>
      <w:r w:rsidRPr="0007229A">
        <w:rPr>
          <w:rFonts w:ascii="Georgia" w:hAnsi="Georgia"/>
          <w:sz w:val="28"/>
        </w:rPr>
        <w:t>.</w:t>
      </w:r>
      <w:r w:rsidR="00C35480" w:rsidRPr="00C35480">
        <w:rPr>
          <w:rFonts w:ascii="Georgia" w:hAnsi="Georgia"/>
          <w:noProof/>
          <w:sz w:val="28"/>
          <w:lang w:eastAsia="ru-RU"/>
        </w:rPr>
        <w:t xml:space="preserve"> </w:t>
      </w:r>
    </w:p>
    <w:p w:rsidR="0007229A" w:rsidRPr="0007229A" w:rsidRDefault="00A622A6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2.2 «Цена улыбки»</w:t>
      </w:r>
      <w:r w:rsidR="0007229A"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3. Презентация исследуемой проблемы «Развитие познавательной активности учащихся старшего этапа через метод проекта на уроках английского язык</w:t>
      </w:r>
      <w:r w:rsidR="00A622A6">
        <w:rPr>
          <w:rFonts w:ascii="Georgia" w:hAnsi="Georgia"/>
          <w:sz w:val="28"/>
        </w:rPr>
        <w:t>а и во внеурочной деятельности»</w:t>
      </w:r>
      <w:r w:rsidRPr="0007229A">
        <w:rPr>
          <w:rFonts w:ascii="Georgia" w:hAnsi="Georgia"/>
          <w:sz w:val="28"/>
        </w:rPr>
        <w:t>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4. Результативная таблица международной интеллект игры «Английский Бульдог» - 2008.</w:t>
      </w:r>
    </w:p>
    <w:p w:rsidR="0007229A" w:rsidRPr="0007229A" w:rsidRDefault="0007229A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229A">
        <w:rPr>
          <w:rFonts w:ascii="Georgia" w:hAnsi="Georgia"/>
          <w:sz w:val="28"/>
        </w:rPr>
        <w:lastRenderedPageBreak/>
        <w:t>5. Грамоты учащихся.</w:t>
      </w:r>
    </w:p>
    <w:p w:rsidR="0007229A" w:rsidRPr="0007229A" w:rsidRDefault="00A622A6" w:rsidP="0007229A">
      <w:pPr>
        <w:ind w:left="360"/>
        <w:rPr>
          <w:rFonts w:ascii="Georgia" w:hAnsi="Georgia"/>
          <w:sz w:val="28"/>
        </w:rPr>
        <w:sectPr w:rsidR="0007229A" w:rsidRPr="0007229A" w:rsidSect="00B401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sz w:val="28"/>
        </w:rPr>
        <w:lastRenderedPageBreak/>
        <w:t>6. Личные грамоты</w:t>
      </w:r>
      <w:r w:rsidR="0007229A" w:rsidRPr="0007229A">
        <w:rPr>
          <w:rFonts w:ascii="Georgia" w:hAnsi="Georgia"/>
          <w:sz w:val="28"/>
        </w:rPr>
        <w:t>, благодарн</w:t>
      </w:r>
      <w:r>
        <w:rPr>
          <w:rFonts w:ascii="Georgia" w:hAnsi="Georgia"/>
          <w:sz w:val="28"/>
        </w:rPr>
        <w:t>ость от ВлГПУ</w:t>
      </w:r>
      <w:r w:rsidR="0007229A" w:rsidRPr="0007229A">
        <w:rPr>
          <w:rFonts w:ascii="Georgia" w:hAnsi="Georgia"/>
          <w:sz w:val="28"/>
        </w:rPr>
        <w:t>.</w:t>
      </w:r>
    </w:p>
    <w:p w:rsidR="009A2B80" w:rsidRPr="00064393" w:rsidRDefault="00A622A6" w:rsidP="0007229A">
      <w:pPr>
        <w:ind w:left="360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lastRenderedPageBreak/>
        <w:t>7. Удостоверения</w:t>
      </w:r>
      <w:r w:rsidR="0007229A" w:rsidRPr="0007229A">
        <w:rPr>
          <w:rFonts w:ascii="Georgia" w:hAnsi="Georgia"/>
          <w:sz w:val="28"/>
        </w:rPr>
        <w:t xml:space="preserve">.  </w:t>
      </w:r>
    </w:p>
    <w:sectPr w:rsidR="009A2B80" w:rsidRPr="00064393" w:rsidSect="0001753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E8C" w:rsidRDefault="00310E8C" w:rsidP="00975F75">
      <w:pPr>
        <w:spacing w:after="0" w:line="240" w:lineRule="auto"/>
      </w:pPr>
      <w:r>
        <w:separator/>
      </w:r>
    </w:p>
  </w:endnote>
  <w:endnote w:type="continuationSeparator" w:id="1">
    <w:p w:rsidR="00310E8C" w:rsidRDefault="00310E8C" w:rsidP="0097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502"/>
    </w:sdtPr>
    <w:sdtContent>
      <w:p w:rsidR="001248EC" w:rsidRDefault="002942BB">
        <w:pPr>
          <w:pStyle w:val="a8"/>
        </w:pPr>
        <w:r w:rsidRPr="002942BB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5122" type="#_x0000_t107" style="position:absolute;margin-left:0;margin-top:0;width:101pt;height:27.05pt;z-index:251660288;mso-position-horizontal:center;mso-position-horizontal-relative:margin;mso-position-vertical:center;mso-position-vertical-relative:bottom-margin-area" filled="f" fillcolor="#17365d [2415]" strokecolor="#71a0dc [1631]">
              <v:textbox style="mso-next-textbox:#_x0000_s5122">
                <w:txbxContent>
                  <w:p w:rsidR="001248EC" w:rsidRPr="00B16A3D" w:rsidRDefault="001248EC" w:rsidP="00B16A3D"/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E8C" w:rsidRDefault="00310E8C" w:rsidP="00975F75">
      <w:pPr>
        <w:spacing w:after="0" w:line="240" w:lineRule="auto"/>
      </w:pPr>
      <w:r>
        <w:separator/>
      </w:r>
    </w:p>
  </w:footnote>
  <w:footnote w:type="continuationSeparator" w:id="1">
    <w:p w:rsidR="00310E8C" w:rsidRDefault="00310E8C" w:rsidP="00975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english0.gif" style="width:22.5pt;height:13.5pt;visibility:visible;mso-wrap-style:square" o:bullet="t">
        <v:imagedata r:id="rId1" o:title="english0"/>
      </v:shape>
    </w:pict>
  </w:numPicBullet>
  <w:abstractNum w:abstractNumId="0">
    <w:nsid w:val="05D32680"/>
    <w:multiLevelType w:val="hybridMultilevel"/>
    <w:tmpl w:val="4B36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D368F"/>
    <w:multiLevelType w:val="hybridMultilevel"/>
    <w:tmpl w:val="84BA5FC4"/>
    <w:lvl w:ilvl="0" w:tplc="F37207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63914"/>
    <w:multiLevelType w:val="hybridMultilevel"/>
    <w:tmpl w:val="98743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D5D76"/>
    <w:multiLevelType w:val="hybridMultilevel"/>
    <w:tmpl w:val="4008E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C0BFC"/>
    <w:multiLevelType w:val="hybridMultilevel"/>
    <w:tmpl w:val="E85241A0"/>
    <w:lvl w:ilvl="0" w:tplc="08B699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1EDA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B005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E20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5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6E7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26D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0625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AC3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9A2B80"/>
    <w:rsid w:val="000128EC"/>
    <w:rsid w:val="00017531"/>
    <w:rsid w:val="00064393"/>
    <w:rsid w:val="0007229A"/>
    <w:rsid w:val="00074489"/>
    <w:rsid w:val="000A5A1F"/>
    <w:rsid w:val="000B46DB"/>
    <w:rsid w:val="000C2F5E"/>
    <w:rsid w:val="000D754D"/>
    <w:rsid w:val="000E125D"/>
    <w:rsid w:val="00100C13"/>
    <w:rsid w:val="00101DDE"/>
    <w:rsid w:val="001221BD"/>
    <w:rsid w:val="001248EC"/>
    <w:rsid w:val="00155B19"/>
    <w:rsid w:val="001A43DC"/>
    <w:rsid w:val="001B2E1D"/>
    <w:rsid w:val="001C2271"/>
    <w:rsid w:val="001F14DC"/>
    <w:rsid w:val="0022457B"/>
    <w:rsid w:val="00224761"/>
    <w:rsid w:val="00230650"/>
    <w:rsid w:val="002409FB"/>
    <w:rsid w:val="0025369E"/>
    <w:rsid w:val="002942BB"/>
    <w:rsid w:val="002B470A"/>
    <w:rsid w:val="002C1BAA"/>
    <w:rsid w:val="00310E8C"/>
    <w:rsid w:val="0031480C"/>
    <w:rsid w:val="00360A0F"/>
    <w:rsid w:val="003971BE"/>
    <w:rsid w:val="003A73FB"/>
    <w:rsid w:val="003D5F08"/>
    <w:rsid w:val="003F3CA4"/>
    <w:rsid w:val="003F700D"/>
    <w:rsid w:val="0046668D"/>
    <w:rsid w:val="0047701D"/>
    <w:rsid w:val="004F41B1"/>
    <w:rsid w:val="005165CA"/>
    <w:rsid w:val="00535C0A"/>
    <w:rsid w:val="0054406F"/>
    <w:rsid w:val="00547CA2"/>
    <w:rsid w:val="0056387D"/>
    <w:rsid w:val="005847E6"/>
    <w:rsid w:val="00590823"/>
    <w:rsid w:val="005A1083"/>
    <w:rsid w:val="005C5C34"/>
    <w:rsid w:val="005F6087"/>
    <w:rsid w:val="00634B48"/>
    <w:rsid w:val="00671C25"/>
    <w:rsid w:val="006A3985"/>
    <w:rsid w:val="006A482C"/>
    <w:rsid w:val="00711F16"/>
    <w:rsid w:val="00714700"/>
    <w:rsid w:val="007337F7"/>
    <w:rsid w:val="00765AAB"/>
    <w:rsid w:val="007C2EC2"/>
    <w:rsid w:val="008032C6"/>
    <w:rsid w:val="00805CE0"/>
    <w:rsid w:val="00816D08"/>
    <w:rsid w:val="008300D2"/>
    <w:rsid w:val="008400AC"/>
    <w:rsid w:val="00841E5B"/>
    <w:rsid w:val="00844543"/>
    <w:rsid w:val="00853DE1"/>
    <w:rsid w:val="008E10A2"/>
    <w:rsid w:val="008F42EE"/>
    <w:rsid w:val="008F6DB6"/>
    <w:rsid w:val="00920D74"/>
    <w:rsid w:val="0092112F"/>
    <w:rsid w:val="009518CC"/>
    <w:rsid w:val="00953A67"/>
    <w:rsid w:val="00975F75"/>
    <w:rsid w:val="0099795D"/>
    <w:rsid w:val="009A2B80"/>
    <w:rsid w:val="009D115C"/>
    <w:rsid w:val="00A20BAB"/>
    <w:rsid w:val="00A42FEF"/>
    <w:rsid w:val="00A517F5"/>
    <w:rsid w:val="00A57EB3"/>
    <w:rsid w:val="00A622A6"/>
    <w:rsid w:val="00A722EE"/>
    <w:rsid w:val="00AC08D4"/>
    <w:rsid w:val="00B16A3D"/>
    <w:rsid w:val="00B33774"/>
    <w:rsid w:val="00B40107"/>
    <w:rsid w:val="00B430CA"/>
    <w:rsid w:val="00B95E4E"/>
    <w:rsid w:val="00BB3AF6"/>
    <w:rsid w:val="00C00719"/>
    <w:rsid w:val="00C11469"/>
    <w:rsid w:val="00C124B4"/>
    <w:rsid w:val="00C35480"/>
    <w:rsid w:val="00C86869"/>
    <w:rsid w:val="00CB0930"/>
    <w:rsid w:val="00CB3DC6"/>
    <w:rsid w:val="00CD097F"/>
    <w:rsid w:val="00CE1CEC"/>
    <w:rsid w:val="00D33DD2"/>
    <w:rsid w:val="00D67A93"/>
    <w:rsid w:val="00D76712"/>
    <w:rsid w:val="00DD102C"/>
    <w:rsid w:val="00DE13FA"/>
    <w:rsid w:val="00E1551E"/>
    <w:rsid w:val="00EB54A4"/>
    <w:rsid w:val="00EE31FD"/>
    <w:rsid w:val="00F53BE2"/>
    <w:rsid w:val="00F83801"/>
    <w:rsid w:val="00FB0A59"/>
    <w:rsid w:val="00FE3D7B"/>
    <w:rsid w:val="00FE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1" type="connector" idref="#_x0000_s1026"/>
        <o:r id="V:Rule12" type="connector" idref="#_x0000_s1034"/>
        <o:r id="V:Rule13" type="connector" idref="#_x0000_s1028"/>
        <o:r id="V:Rule14" type="connector" idref="#_x0000_s1027"/>
        <o:r id="V:Rule15" type="connector" idref="#_x0000_s1030"/>
        <o:r id="V:Rule16" type="connector" idref="#_x0000_s1035"/>
        <o:r id="V:Rule17" type="connector" idref="#_x0000_s1031"/>
        <o:r id="V:Rule18" type="connector" idref="#_x0000_s1029"/>
        <o:r id="V:Rule19" type="connector" idref="#_x0000_s1033"/>
        <o:r id="V:Rule2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82C"/>
    <w:rPr>
      <w:rFonts w:ascii="Tahoma" w:hAnsi="Tahoma" w:cs="Tahoma"/>
      <w:sz w:val="16"/>
      <w:szCs w:val="16"/>
    </w:rPr>
  </w:style>
  <w:style w:type="character" w:styleId="a5">
    <w:name w:val="line number"/>
    <w:basedOn w:val="a0"/>
    <w:uiPriority w:val="99"/>
    <w:semiHidden/>
    <w:unhideWhenUsed/>
    <w:rsid w:val="00975F75"/>
  </w:style>
  <w:style w:type="paragraph" w:styleId="a6">
    <w:name w:val="header"/>
    <w:basedOn w:val="a"/>
    <w:link w:val="a7"/>
    <w:uiPriority w:val="99"/>
    <w:semiHidden/>
    <w:unhideWhenUsed/>
    <w:rsid w:val="00975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75F75"/>
  </w:style>
  <w:style w:type="paragraph" w:styleId="a8">
    <w:name w:val="footer"/>
    <w:basedOn w:val="a"/>
    <w:link w:val="a9"/>
    <w:uiPriority w:val="99"/>
    <w:semiHidden/>
    <w:unhideWhenUsed/>
    <w:rsid w:val="00975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5F75"/>
  </w:style>
  <w:style w:type="paragraph" w:styleId="aa">
    <w:name w:val="List Paragraph"/>
    <w:basedOn w:val="a"/>
    <w:uiPriority w:val="34"/>
    <w:qFormat/>
    <w:rsid w:val="0007229A"/>
    <w:pPr>
      <w:ind w:left="720"/>
      <w:contextualSpacing/>
    </w:pPr>
  </w:style>
  <w:style w:type="table" w:styleId="ab">
    <w:name w:val="Table Grid"/>
    <w:basedOn w:val="a1"/>
    <w:uiPriority w:val="59"/>
    <w:rsid w:val="00072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jpeg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Data" Target="diagrams/data1.xml"/><Relationship Id="rId22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3FEEAD6-CD34-4225-9397-01EB9A3632EA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4AAB07B-9E57-4253-ABF1-826E126A4163}">
      <dgm:prSet phldrT="[Текст]"/>
      <dgm:spPr/>
      <dgm:t>
        <a:bodyPr/>
        <a:lstStyle/>
        <a:p>
          <a:r>
            <a:rPr lang="ru-RU"/>
            <a:t>обучение в сотрудничестве</a:t>
          </a:r>
        </a:p>
      </dgm:t>
    </dgm:pt>
    <dgm:pt modelId="{1708A47C-3865-4924-933D-6D42CE8548FD}" type="parTrans" cxnId="{4C7C9725-4F89-46B7-9848-F76162A3A5B6}">
      <dgm:prSet/>
      <dgm:spPr/>
      <dgm:t>
        <a:bodyPr/>
        <a:lstStyle/>
        <a:p>
          <a:endParaRPr lang="ru-RU"/>
        </a:p>
      </dgm:t>
    </dgm:pt>
    <dgm:pt modelId="{CD87C212-0C11-47E8-9EDD-8E5AB739661E}" type="sibTrans" cxnId="{4C7C9725-4F89-46B7-9848-F76162A3A5B6}">
      <dgm:prSet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endParaRPr lang="ru-RU"/>
        </a:p>
      </dgm:t>
    </dgm:pt>
    <dgm:pt modelId="{C269A08B-FED4-4777-B6AC-40ABFECC40E9}">
      <dgm:prSet phldrT="[Текст]"/>
      <dgm:spPr/>
      <dgm:t>
        <a:bodyPr/>
        <a:lstStyle/>
        <a:p>
          <a:r>
            <a:rPr lang="ru-RU"/>
            <a:t>метод проектов</a:t>
          </a:r>
        </a:p>
      </dgm:t>
    </dgm:pt>
    <dgm:pt modelId="{AB11488A-682F-47AD-ADFB-796ACDA43780}" type="parTrans" cxnId="{1AD58ADB-2131-45FA-A6C4-40AB7212A9CE}">
      <dgm:prSet/>
      <dgm:spPr/>
      <dgm:t>
        <a:bodyPr/>
        <a:lstStyle/>
        <a:p>
          <a:endParaRPr lang="ru-RU"/>
        </a:p>
      </dgm:t>
    </dgm:pt>
    <dgm:pt modelId="{61B1F91B-3108-4E26-8E13-08E31E8E196E}" type="sibTrans" cxnId="{1AD58ADB-2131-45FA-A6C4-40AB7212A9CE}">
      <dgm:prSet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endParaRPr lang="ru-RU"/>
        </a:p>
      </dgm:t>
    </dgm:pt>
    <dgm:pt modelId="{278A4B4D-7090-46B5-9291-0F842F3A9372}">
      <dgm:prSet phldrT="[Текст]"/>
      <dgm:spPr/>
      <dgm:t>
        <a:bodyPr/>
        <a:lstStyle/>
        <a:p>
          <a:r>
            <a:rPr lang="ru-RU"/>
            <a:t>ролевая/ деловая игра</a:t>
          </a:r>
        </a:p>
      </dgm:t>
    </dgm:pt>
    <dgm:pt modelId="{B445CF01-91AA-4762-8300-1FEC4CFA8A93}" type="parTrans" cxnId="{356D2533-EAC5-4E27-A66E-E63EE267D549}">
      <dgm:prSet/>
      <dgm:spPr/>
      <dgm:t>
        <a:bodyPr/>
        <a:lstStyle/>
        <a:p>
          <a:endParaRPr lang="ru-RU"/>
        </a:p>
      </dgm:t>
    </dgm:pt>
    <dgm:pt modelId="{3A96AFC7-9144-4DF0-9311-AE09D4766655}" type="sibTrans" cxnId="{356D2533-EAC5-4E27-A66E-E63EE267D549}">
      <dgm:prSet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endParaRPr lang="ru-RU"/>
        </a:p>
      </dgm:t>
    </dgm:pt>
    <dgm:pt modelId="{7B159BB9-DACA-4402-BD11-3ED1CFD2191A}">
      <dgm:prSet phldrT="[Текст]"/>
      <dgm:spPr/>
      <dgm:t>
        <a:bodyPr/>
        <a:lstStyle/>
        <a:p>
          <a:r>
            <a:rPr lang="ru-RU"/>
            <a:t>портфолио</a:t>
          </a:r>
        </a:p>
      </dgm:t>
    </dgm:pt>
    <dgm:pt modelId="{24BE4692-B577-490D-97A1-3CF163A51AE2}" type="parTrans" cxnId="{1941AC73-23DE-4798-AF1A-7216855B31C3}">
      <dgm:prSet/>
      <dgm:spPr/>
      <dgm:t>
        <a:bodyPr/>
        <a:lstStyle/>
        <a:p>
          <a:endParaRPr lang="ru-RU"/>
        </a:p>
      </dgm:t>
    </dgm:pt>
    <dgm:pt modelId="{EC91C53B-030F-47DA-B7D7-AE17E0B92856}" type="sibTrans" cxnId="{1941AC73-23DE-4798-AF1A-7216855B31C3}">
      <dgm:prSet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endParaRPr lang="ru-RU"/>
        </a:p>
      </dgm:t>
    </dgm:pt>
    <dgm:pt modelId="{B267AF49-65C8-4248-A5EF-2FC633F975D6}">
      <dgm:prSet phldrT="[Текст]"/>
      <dgm:spPr/>
      <dgm:t>
        <a:bodyPr/>
        <a:lstStyle/>
        <a:p>
          <a:r>
            <a:rPr lang="ru-RU"/>
            <a:t>здоровье-сберегающие технологии</a:t>
          </a:r>
        </a:p>
      </dgm:t>
    </dgm:pt>
    <dgm:pt modelId="{FD7B7EE7-AB8F-4629-8EB5-53AEE9DE4EC7}" type="parTrans" cxnId="{56B54CDC-ADA6-4F11-B674-560FC6CBC87E}">
      <dgm:prSet/>
      <dgm:spPr/>
      <dgm:t>
        <a:bodyPr/>
        <a:lstStyle/>
        <a:p>
          <a:endParaRPr lang="ru-RU"/>
        </a:p>
      </dgm:t>
    </dgm:pt>
    <dgm:pt modelId="{11F76142-C73A-40A9-BCBB-A211531B6FF2}" type="sibTrans" cxnId="{56B54CDC-ADA6-4F11-B674-560FC6CBC87E}">
      <dgm:prSet/>
      <dgm:spPr/>
      <dgm:t>
        <a:bodyPr/>
        <a:lstStyle/>
        <a:p>
          <a:endParaRPr lang="ru-RU"/>
        </a:p>
      </dgm:t>
    </dgm:pt>
    <dgm:pt modelId="{3FA8F278-AA7C-4B07-A29C-F8A3E212FEE7}" type="pres">
      <dgm:prSet presAssocID="{B3FEEAD6-CD34-4225-9397-01EB9A3632EA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FEC242B-2B76-46EA-9E40-F6151AAA219E}" type="pres">
      <dgm:prSet presAssocID="{44AAB07B-9E57-4253-ABF1-826E126A4163}" presName="node" presStyleLbl="node1" presStyleIdx="0" presStyleCnt="5" custAng="0" custLinFactNeighborX="-70945" custLinFactNeighborY="1200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46F86FB-E7DC-4FB4-BF77-F1327F943EEE}" type="pres">
      <dgm:prSet presAssocID="{CD87C212-0C11-47E8-9EDD-8E5AB739661E}" presName="sibTrans" presStyleLbl="sibTrans2D1" presStyleIdx="0" presStyleCnt="4"/>
      <dgm:spPr/>
      <dgm:t>
        <a:bodyPr/>
        <a:lstStyle/>
        <a:p>
          <a:endParaRPr lang="ru-RU"/>
        </a:p>
      </dgm:t>
    </dgm:pt>
    <dgm:pt modelId="{0B2077C3-693A-42C9-AC4D-79405F37B218}" type="pres">
      <dgm:prSet presAssocID="{CD87C212-0C11-47E8-9EDD-8E5AB739661E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5FA0159C-9710-46AC-8651-81130C34759A}" type="pres">
      <dgm:prSet presAssocID="{C269A08B-FED4-4777-B6AC-40ABFECC40E9}" presName="node" presStyleLbl="node1" presStyleIdx="1" presStyleCnt="5" custLinFactX="-100000" custLinFactY="53228" custLinFactNeighborX="-100489" custLinFactNeighbor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0DF7A6-2260-4DE5-8301-44C033A2528B}" type="pres">
      <dgm:prSet presAssocID="{61B1F91B-3108-4E26-8E13-08E31E8E196E}" presName="sibTrans" presStyleLbl="sibTrans2D1" presStyleIdx="1" presStyleCnt="4"/>
      <dgm:spPr/>
      <dgm:t>
        <a:bodyPr/>
        <a:lstStyle/>
        <a:p>
          <a:endParaRPr lang="ru-RU"/>
        </a:p>
      </dgm:t>
    </dgm:pt>
    <dgm:pt modelId="{3E359168-F1B2-4CF5-86B2-5177AD5A417E}" type="pres">
      <dgm:prSet presAssocID="{61B1F91B-3108-4E26-8E13-08E31E8E196E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B0235CD9-4B66-4D82-8800-60D4350A2300}" type="pres">
      <dgm:prSet presAssocID="{278A4B4D-7090-46B5-9291-0F842F3A9372}" presName="node" presStyleLbl="node1" presStyleIdx="2" presStyleCnt="5" custLinFactX="-95505" custLinFactY="42151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15BB50-43A3-411D-9A5E-F15C3894C2E5}" type="pres">
      <dgm:prSet presAssocID="{3A96AFC7-9144-4DF0-9311-AE09D4766655}" presName="sibTrans" presStyleLbl="sibTrans2D1" presStyleIdx="2" presStyleCnt="4"/>
      <dgm:spPr/>
      <dgm:t>
        <a:bodyPr/>
        <a:lstStyle/>
        <a:p>
          <a:endParaRPr lang="ru-RU"/>
        </a:p>
      </dgm:t>
    </dgm:pt>
    <dgm:pt modelId="{3B618734-67B4-4057-AE8D-48A0AFE47C9E}" type="pres">
      <dgm:prSet presAssocID="{3A96AFC7-9144-4DF0-9311-AE09D4766655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DA78E56E-1AE4-4431-8845-6542CB9D0115}" type="pres">
      <dgm:prSet presAssocID="{7B159BB9-DACA-4402-BD11-3ED1CFD2191A}" presName="node" presStyleLbl="node1" presStyleIdx="3" presStyleCnt="5" custLinFactNeighborX="80401" custLinFactNeighborY="-55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98C72CF-9765-4BB6-8EB5-F063B639085F}" type="pres">
      <dgm:prSet presAssocID="{EC91C53B-030F-47DA-B7D7-AE17E0B92856}" presName="sibTrans" presStyleLbl="sibTrans2D1" presStyleIdx="3" presStyleCnt="4"/>
      <dgm:spPr/>
      <dgm:t>
        <a:bodyPr/>
        <a:lstStyle/>
        <a:p>
          <a:endParaRPr lang="ru-RU"/>
        </a:p>
      </dgm:t>
    </dgm:pt>
    <dgm:pt modelId="{8CF97F87-B138-40C7-A8D4-00BBAAF73EE7}" type="pres">
      <dgm:prSet presAssocID="{EC91C53B-030F-47DA-B7D7-AE17E0B92856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BAD0B058-8D1A-4930-A281-10084244E87B}" type="pres">
      <dgm:prSet presAssocID="{B267AF49-65C8-4248-A5EF-2FC633F975D6}" presName="node" presStyleLbl="node1" presStyleIdx="4" presStyleCnt="5" custLinFactX="100000" custLinFactY="-76052" custLinFactNeighborX="100828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941AC73-23DE-4798-AF1A-7216855B31C3}" srcId="{B3FEEAD6-CD34-4225-9397-01EB9A3632EA}" destId="{7B159BB9-DACA-4402-BD11-3ED1CFD2191A}" srcOrd="3" destOrd="0" parTransId="{24BE4692-B577-490D-97A1-3CF163A51AE2}" sibTransId="{EC91C53B-030F-47DA-B7D7-AE17E0B92856}"/>
    <dgm:cxn modelId="{EF6FAEE8-F594-4746-B078-DBE2E95D1331}" type="presOf" srcId="{CD87C212-0C11-47E8-9EDD-8E5AB739661E}" destId="{646F86FB-E7DC-4FB4-BF77-F1327F943EEE}" srcOrd="0" destOrd="0" presId="urn:microsoft.com/office/officeart/2005/8/layout/process5"/>
    <dgm:cxn modelId="{EB23E2A1-2960-417E-B488-EE377C645AAE}" type="presOf" srcId="{B3FEEAD6-CD34-4225-9397-01EB9A3632EA}" destId="{3FA8F278-AA7C-4B07-A29C-F8A3E212FEE7}" srcOrd="0" destOrd="0" presId="urn:microsoft.com/office/officeart/2005/8/layout/process5"/>
    <dgm:cxn modelId="{83E36EBC-808A-4E83-8118-3DB105271EDC}" type="presOf" srcId="{278A4B4D-7090-46B5-9291-0F842F3A9372}" destId="{B0235CD9-4B66-4D82-8800-60D4350A2300}" srcOrd="0" destOrd="0" presId="urn:microsoft.com/office/officeart/2005/8/layout/process5"/>
    <dgm:cxn modelId="{21C37866-C40E-4542-8A03-CCADED190FF7}" type="presOf" srcId="{61B1F91B-3108-4E26-8E13-08E31E8E196E}" destId="{3E359168-F1B2-4CF5-86B2-5177AD5A417E}" srcOrd="1" destOrd="0" presId="urn:microsoft.com/office/officeart/2005/8/layout/process5"/>
    <dgm:cxn modelId="{6C28918A-DB74-43D0-9D0A-8AF3E38E44B1}" type="presOf" srcId="{C269A08B-FED4-4777-B6AC-40ABFECC40E9}" destId="{5FA0159C-9710-46AC-8651-81130C34759A}" srcOrd="0" destOrd="0" presId="urn:microsoft.com/office/officeart/2005/8/layout/process5"/>
    <dgm:cxn modelId="{DEC03CCA-1DA7-4991-B9C1-8E1907CDC008}" type="presOf" srcId="{EC91C53B-030F-47DA-B7D7-AE17E0B92856}" destId="{498C72CF-9765-4BB6-8EB5-F063B639085F}" srcOrd="0" destOrd="0" presId="urn:microsoft.com/office/officeart/2005/8/layout/process5"/>
    <dgm:cxn modelId="{376DA081-4A2E-4800-BCF1-759381BAC1BF}" type="presOf" srcId="{3A96AFC7-9144-4DF0-9311-AE09D4766655}" destId="{2615BB50-43A3-411D-9A5E-F15C3894C2E5}" srcOrd="0" destOrd="0" presId="urn:microsoft.com/office/officeart/2005/8/layout/process5"/>
    <dgm:cxn modelId="{54938B61-AA37-41E0-8A29-647A1D2CA664}" type="presOf" srcId="{CD87C212-0C11-47E8-9EDD-8E5AB739661E}" destId="{0B2077C3-693A-42C9-AC4D-79405F37B218}" srcOrd="1" destOrd="0" presId="urn:microsoft.com/office/officeart/2005/8/layout/process5"/>
    <dgm:cxn modelId="{248263B1-0175-4659-81C6-B89BCEF2A8A9}" type="presOf" srcId="{EC91C53B-030F-47DA-B7D7-AE17E0B92856}" destId="{8CF97F87-B138-40C7-A8D4-00BBAAF73EE7}" srcOrd="1" destOrd="0" presId="urn:microsoft.com/office/officeart/2005/8/layout/process5"/>
    <dgm:cxn modelId="{1AD58ADB-2131-45FA-A6C4-40AB7212A9CE}" srcId="{B3FEEAD6-CD34-4225-9397-01EB9A3632EA}" destId="{C269A08B-FED4-4777-B6AC-40ABFECC40E9}" srcOrd="1" destOrd="0" parTransId="{AB11488A-682F-47AD-ADFB-796ACDA43780}" sibTransId="{61B1F91B-3108-4E26-8E13-08E31E8E196E}"/>
    <dgm:cxn modelId="{BCF6C5B0-269A-4650-A1E1-00D2317FB8A2}" type="presOf" srcId="{61B1F91B-3108-4E26-8E13-08E31E8E196E}" destId="{1E0DF7A6-2260-4DE5-8301-44C033A2528B}" srcOrd="0" destOrd="0" presId="urn:microsoft.com/office/officeart/2005/8/layout/process5"/>
    <dgm:cxn modelId="{7AFE022E-9EA1-470D-BF7E-118C057EB2CB}" type="presOf" srcId="{3A96AFC7-9144-4DF0-9311-AE09D4766655}" destId="{3B618734-67B4-4057-AE8D-48A0AFE47C9E}" srcOrd="1" destOrd="0" presId="urn:microsoft.com/office/officeart/2005/8/layout/process5"/>
    <dgm:cxn modelId="{6D7CAFFB-6BAC-45AD-90C1-9E8FCEDD218F}" type="presOf" srcId="{B267AF49-65C8-4248-A5EF-2FC633F975D6}" destId="{BAD0B058-8D1A-4930-A281-10084244E87B}" srcOrd="0" destOrd="0" presId="urn:microsoft.com/office/officeart/2005/8/layout/process5"/>
    <dgm:cxn modelId="{356D2533-EAC5-4E27-A66E-E63EE267D549}" srcId="{B3FEEAD6-CD34-4225-9397-01EB9A3632EA}" destId="{278A4B4D-7090-46B5-9291-0F842F3A9372}" srcOrd="2" destOrd="0" parTransId="{B445CF01-91AA-4762-8300-1FEC4CFA8A93}" sibTransId="{3A96AFC7-9144-4DF0-9311-AE09D4766655}"/>
    <dgm:cxn modelId="{4C7C9725-4F89-46B7-9848-F76162A3A5B6}" srcId="{B3FEEAD6-CD34-4225-9397-01EB9A3632EA}" destId="{44AAB07B-9E57-4253-ABF1-826E126A4163}" srcOrd="0" destOrd="0" parTransId="{1708A47C-3865-4924-933D-6D42CE8548FD}" sibTransId="{CD87C212-0C11-47E8-9EDD-8E5AB739661E}"/>
    <dgm:cxn modelId="{56B54CDC-ADA6-4F11-B674-560FC6CBC87E}" srcId="{B3FEEAD6-CD34-4225-9397-01EB9A3632EA}" destId="{B267AF49-65C8-4248-A5EF-2FC633F975D6}" srcOrd="4" destOrd="0" parTransId="{FD7B7EE7-AB8F-4629-8EB5-53AEE9DE4EC7}" sibTransId="{11F76142-C73A-40A9-BCBB-A211531B6FF2}"/>
    <dgm:cxn modelId="{267DC43A-B7C7-4AE6-9C7F-9C83096757D7}" type="presOf" srcId="{44AAB07B-9E57-4253-ABF1-826E126A4163}" destId="{9FEC242B-2B76-46EA-9E40-F6151AAA219E}" srcOrd="0" destOrd="0" presId="urn:microsoft.com/office/officeart/2005/8/layout/process5"/>
    <dgm:cxn modelId="{943AB3D1-4B60-473B-80B5-72DE86590C3D}" type="presOf" srcId="{7B159BB9-DACA-4402-BD11-3ED1CFD2191A}" destId="{DA78E56E-1AE4-4431-8845-6542CB9D0115}" srcOrd="0" destOrd="0" presId="urn:microsoft.com/office/officeart/2005/8/layout/process5"/>
    <dgm:cxn modelId="{AFAF265B-2FBD-493A-8838-028583EE8C9C}" type="presParOf" srcId="{3FA8F278-AA7C-4B07-A29C-F8A3E212FEE7}" destId="{9FEC242B-2B76-46EA-9E40-F6151AAA219E}" srcOrd="0" destOrd="0" presId="urn:microsoft.com/office/officeart/2005/8/layout/process5"/>
    <dgm:cxn modelId="{CEF38AE2-2CEA-4795-B430-211E35536BED}" type="presParOf" srcId="{3FA8F278-AA7C-4B07-A29C-F8A3E212FEE7}" destId="{646F86FB-E7DC-4FB4-BF77-F1327F943EEE}" srcOrd="1" destOrd="0" presId="urn:microsoft.com/office/officeart/2005/8/layout/process5"/>
    <dgm:cxn modelId="{75EDA1C4-E271-419B-82BA-421622058F15}" type="presParOf" srcId="{646F86FB-E7DC-4FB4-BF77-F1327F943EEE}" destId="{0B2077C3-693A-42C9-AC4D-79405F37B218}" srcOrd="0" destOrd="0" presId="urn:microsoft.com/office/officeart/2005/8/layout/process5"/>
    <dgm:cxn modelId="{D23A98A9-3C7F-4AAF-BB90-2318E33B74A5}" type="presParOf" srcId="{3FA8F278-AA7C-4B07-A29C-F8A3E212FEE7}" destId="{5FA0159C-9710-46AC-8651-81130C34759A}" srcOrd="2" destOrd="0" presId="urn:microsoft.com/office/officeart/2005/8/layout/process5"/>
    <dgm:cxn modelId="{01488EA5-D8C3-438A-A721-C01CB05294A7}" type="presParOf" srcId="{3FA8F278-AA7C-4B07-A29C-F8A3E212FEE7}" destId="{1E0DF7A6-2260-4DE5-8301-44C033A2528B}" srcOrd="3" destOrd="0" presId="urn:microsoft.com/office/officeart/2005/8/layout/process5"/>
    <dgm:cxn modelId="{D29F44DC-E603-40B9-B996-E5D4288C8021}" type="presParOf" srcId="{1E0DF7A6-2260-4DE5-8301-44C033A2528B}" destId="{3E359168-F1B2-4CF5-86B2-5177AD5A417E}" srcOrd="0" destOrd="0" presId="urn:microsoft.com/office/officeart/2005/8/layout/process5"/>
    <dgm:cxn modelId="{2AE65DF7-64EE-44DD-9E45-7992787AF424}" type="presParOf" srcId="{3FA8F278-AA7C-4B07-A29C-F8A3E212FEE7}" destId="{B0235CD9-4B66-4D82-8800-60D4350A2300}" srcOrd="4" destOrd="0" presId="urn:microsoft.com/office/officeart/2005/8/layout/process5"/>
    <dgm:cxn modelId="{29B75A60-BE93-46AB-832C-5C8F2CF09F87}" type="presParOf" srcId="{3FA8F278-AA7C-4B07-A29C-F8A3E212FEE7}" destId="{2615BB50-43A3-411D-9A5E-F15C3894C2E5}" srcOrd="5" destOrd="0" presId="urn:microsoft.com/office/officeart/2005/8/layout/process5"/>
    <dgm:cxn modelId="{89597D5D-D479-4D1E-8F6F-871BEAA401DE}" type="presParOf" srcId="{2615BB50-43A3-411D-9A5E-F15C3894C2E5}" destId="{3B618734-67B4-4057-AE8D-48A0AFE47C9E}" srcOrd="0" destOrd="0" presId="urn:microsoft.com/office/officeart/2005/8/layout/process5"/>
    <dgm:cxn modelId="{E1103355-93F4-4637-88FE-5D957BD24A07}" type="presParOf" srcId="{3FA8F278-AA7C-4B07-A29C-F8A3E212FEE7}" destId="{DA78E56E-1AE4-4431-8845-6542CB9D0115}" srcOrd="6" destOrd="0" presId="urn:microsoft.com/office/officeart/2005/8/layout/process5"/>
    <dgm:cxn modelId="{7421631A-EB1E-4FD6-AD61-7542B3B8B159}" type="presParOf" srcId="{3FA8F278-AA7C-4B07-A29C-F8A3E212FEE7}" destId="{498C72CF-9765-4BB6-8EB5-F063B639085F}" srcOrd="7" destOrd="0" presId="urn:microsoft.com/office/officeart/2005/8/layout/process5"/>
    <dgm:cxn modelId="{395F32E4-51AF-492D-9A87-56AA716E9AAD}" type="presParOf" srcId="{498C72CF-9765-4BB6-8EB5-F063B639085F}" destId="{8CF97F87-B138-40C7-A8D4-00BBAAF73EE7}" srcOrd="0" destOrd="0" presId="urn:microsoft.com/office/officeart/2005/8/layout/process5"/>
    <dgm:cxn modelId="{E6620080-B7EC-4266-84DC-BB01F8A9B6E9}" type="presParOf" srcId="{3FA8F278-AA7C-4B07-A29C-F8A3E212FEE7}" destId="{BAD0B058-8D1A-4930-A281-10084244E87B}" srcOrd="8" destOrd="0" presId="urn:microsoft.com/office/officeart/2005/8/layout/process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F232D-A2B7-4E5C-8AB5-169B1E38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27</Pages>
  <Words>4654</Words>
  <Characters>26533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Пауэрлифтинг</Company>
  <LinksUpToDate>false</LinksUpToDate>
  <CharactersWithSpaces>31125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</dc:creator>
  <cp:keywords/>
  <dc:description/>
  <cp:lastModifiedBy>Давид</cp:lastModifiedBy>
  <cp:revision>54</cp:revision>
  <dcterms:created xsi:type="dcterms:W3CDTF">2008-08-03T04:50:00Z</dcterms:created>
  <dcterms:modified xsi:type="dcterms:W3CDTF">2008-08-23T09:37:00Z</dcterms:modified>
</cp:coreProperties>
</file>